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E82C54" w:rsidP="00B33DA4">
      <w:pPr>
        <w:ind w:left="540" w:right="1878"/>
        <w:rPr>
          <w:b/>
          <w:color w:val="AF272F"/>
          <w:sz w:val="44"/>
          <w:szCs w:val="44"/>
        </w:rPr>
      </w:pPr>
      <w:bookmarkStart w:id="0" w:name="_GoBack"/>
      <w:bookmarkEnd w:id="0"/>
      <w:r w:rsidRPr="006307C3">
        <w:rPr>
          <w:b/>
          <w:noProof/>
          <w:color w:val="AF272F"/>
          <w:sz w:val="44"/>
          <w:szCs w:val="44"/>
        </w:rPr>
        <w:t>2019</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E82C54" w:rsidP="00B33DA4">
                            <w:pPr>
                              <w:pStyle w:val="ESBodyText"/>
                            </w:pPr>
                            <w:r>
                              <w:rPr>
                                <w:noProof/>
                              </w:rPr>
                              <w:t>Submitted for review by Karen Rush (School Principal) on 18 December, 2018 at 06:30 PM</w:t>
                            </w:r>
                            <w:r>
                              <w:rPr>
                                <w:noProof/>
                              </w:rPr>
                              <w:br/>
                              <w:t>Endorsed by Graham Stevenson (Senior Education Improvement Leader) on 16 January, 2019 at 01:59 PM</w:t>
                            </w:r>
                            <w:r>
                              <w:rPr>
                                <w:noProof/>
                              </w:rPr>
                              <w:br/>
                              <w:t xml:space="preserve">Endorsed by Dom Barr (School Council President) on 28 </w:t>
                            </w:r>
                            <w:r>
                              <w:rPr>
                                <w:noProof/>
                              </w:rPr>
                              <w:t>February, 2019 at 03:05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Karen Rush (School Principal) on 18 December, 2018 at 06:30 PM</w:t>
                        <w:br/>
                        <w:t>Endorsed by Graham Stevenson (Senior Education Improvement Leader) on 16 January, 2019 at 01:59 PM</w:t>
                        <w:br/>
                        <w:t>Endorsed by Dom Barr (School Council President) on 28 February, 2019 at 03:05 PM</w:t>
                        <w:br/>
                      </w:r>
                    </w:p>
                  </w:txbxContent>
                </v:textbox>
                <w10:wrap anchorx="margin"/>
                <w10:anchorlock/>
              </v:shape>
            </w:pict>
          </mc:Fallback>
        </mc:AlternateContent>
      </w:r>
      <w:r>
        <w:rPr>
          <w:b/>
          <w:color w:val="AF272F"/>
          <w:sz w:val="44"/>
          <w:szCs w:val="44"/>
        </w:rPr>
        <w:t xml:space="preserve"> Annual Implementation Plan</w:t>
      </w:r>
    </w:p>
    <w:p w:rsidR="00B33DA4" w:rsidRDefault="00E82C5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E82C54" w:rsidP="00B33DA4">
      <w:pPr>
        <w:ind w:left="540" w:right="1878"/>
        <w:rPr>
          <w:color w:val="AF272F"/>
          <w:sz w:val="22"/>
          <w:szCs w:val="36"/>
        </w:rPr>
      </w:pPr>
    </w:p>
    <w:p w:rsidR="00B33DA4" w:rsidRPr="00EC3968" w:rsidRDefault="00E82C54" w:rsidP="00B33DA4">
      <w:pPr>
        <w:pStyle w:val="ESIntroParagraph"/>
        <w:ind w:left="-567" w:right="978" w:firstLine="1107"/>
        <w:rPr>
          <w:color w:val="595959" w:themeColor="text1" w:themeTint="A6"/>
        </w:rPr>
      </w:pPr>
      <w:r w:rsidRPr="00EC3968">
        <w:rPr>
          <w:noProof/>
          <w:color w:val="595959" w:themeColor="text1" w:themeTint="A6"/>
        </w:rPr>
        <w:t>Reservoir Views Primary School (5523)</w:t>
      </w: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IntroParagraph"/>
        <w:ind w:left="-567" w:right="4330" w:firstLine="1107"/>
        <w:rPr>
          <w:color w:val="AF272F"/>
        </w:rPr>
      </w:pPr>
    </w:p>
    <w:p w:rsidR="00B33DA4" w:rsidRDefault="00E82C54" w:rsidP="00B33DA4">
      <w:pPr>
        <w:pStyle w:val="ESBodyText"/>
      </w:pPr>
    </w:p>
    <w:p w:rsidR="00B33DA4" w:rsidRDefault="00E82C54"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3810532" cy="2629267"/>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629267"/>
                    </a:xfrm>
                    <a:prstGeom prst="rect">
                      <a:avLst/>
                    </a:prstGeom>
                  </pic:spPr>
                </pic:pic>
              </a:graphicData>
            </a:graphic>
          </wp:anchor>
        </w:drawing>
      </w:r>
    </w:p>
    <w:p w:rsidR="00B33DA4" w:rsidRDefault="00E82C54" w:rsidP="00B33DA4">
      <w:pPr>
        <w:pStyle w:val="ESBodyText"/>
      </w:pPr>
    </w:p>
    <w:p w:rsidR="00C703C5" w:rsidRDefault="00E82C54"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E82C54"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2019</w:t>
      </w:r>
    </w:p>
    <w:p w:rsidR="00C703C5" w:rsidRPr="00F266EF" w:rsidRDefault="00E82C54"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072508" w:rsidTr="007A6022">
        <w:trPr>
          <w:trHeight w:val="515"/>
        </w:trPr>
        <w:tc>
          <w:tcPr>
            <w:tcW w:w="1595" w:type="dxa"/>
            <w:shd w:val="clear" w:color="auto" w:fill="D9D9D9" w:themeFill="background1" w:themeFillShade="D9"/>
          </w:tcPr>
          <w:p w:rsidR="007A6022" w:rsidRPr="000F7465" w:rsidRDefault="00E82C54"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E82C54" w:rsidP="000F7465">
            <w:pPr>
              <w:pStyle w:val="Heading3"/>
              <w:spacing w:before="0" w:after="0"/>
              <w:ind w:right="-374"/>
              <w:rPr>
                <w:szCs w:val="24"/>
              </w:rPr>
            </w:pPr>
            <w:r w:rsidRPr="000F7465">
              <w:rPr>
                <w:szCs w:val="24"/>
              </w:rPr>
              <w:t>FISO Improvement Model Dimensions</w:t>
            </w:r>
          </w:p>
          <w:p w:rsidR="007A6022" w:rsidRPr="000F7465" w:rsidRDefault="00E82C54"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E82C54" w:rsidP="000F7465">
            <w:pPr>
              <w:pStyle w:val="Heading3"/>
              <w:spacing w:before="0" w:after="0"/>
              <w:ind w:right="-374"/>
              <w:rPr>
                <w:szCs w:val="24"/>
              </w:rPr>
            </w:pPr>
            <w:r w:rsidRPr="000F7465">
              <w:rPr>
                <w:szCs w:val="24"/>
              </w:rPr>
              <w:t>Self-evaluation Level</w:t>
            </w:r>
          </w:p>
        </w:tc>
      </w:tr>
      <w:tr w:rsidR="00072508" w:rsidTr="007A6022">
        <w:trPr>
          <w:cantSplit/>
          <w:trHeight w:val="101"/>
        </w:trPr>
        <w:tc>
          <w:tcPr>
            <w:tcW w:w="1595" w:type="dxa"/>
            <w:vMerge w:val="restart"/>
            <w:shd w:val="clear" w:color="auto" w:fill="62BFEB"/>
            <w:textDirection w:val="btLr"/>
          </w:tcPr>
          <w:p w:rsidR="007A6022" w:rsidRPr="00DD4A39" w:rsidRDefault="00E82C54"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E82C54" w:rsidP="00581393">
            <w:pPr>
              <w:pStyle w:val="ESBodyText"/>
              <w:ind w:left="113" w:right="113"/>
              <w:rPr>
                <w:sz w:val="24"/>
                <w:szCs w:val="24"/>
              </w:rPr>
            </w:pPr>
          </w:p>
        </w:tc>
        <w:tc>
          <w:tcPr>
            <w:tcW w:w="250" w:type="dxa"/>
            <w:shd w:val="clear" w:color="auto" w:fill="DC6068"/>
          </w:tcPr>
          <w:p w:rsidR="007A6022" w:rsidRPr="00715EBF" w:rsidRDefault="00E82C54" w:rsidP="00581393">
            <w:pPr>
              <w:pStyle w:val="ESBodyText"/>
              <w:rPr>
                <w:sz w:val="20"/>
              </w:rPr>
            </w:pPr>
          </w:p>
        </w:tc>
        <w:tc>
          <w:tcPr>
            <w:tcW w:w="6255" w:type="dxa"/>
            <w:tcBorders>
              <w:left w:val="nil"/>
            </w:tcBorders>
          </w:tcPr>
          <w:p w:rsidR="007A6022" w:rsidRPr="00715EBF" w:rsidRDefault="00E82C54" w:rsidP="00581393">
            <w:pPr>
              <w:pStyle w:val="ESBodyText"/>
              <w:rPr>
                <w:sz w:val="20"/>
              </w:rPr>
            </w:pPr>
            <w:r>
              <w:rPr>
                <w:rFonts w:eastAsia="Arial"/>
                <w:color w:val="000000"/>
                <w:sz w:val="20"/>
              </w:rPr>
              <w:t>Building practice excellence</w:t>
            </w:r>
          </w:p>
        </w:tc>
        <w:tc>
          <w:tcPr>
            <w:tcW w:w="7020" w:type="dxa"/>
          </w:tcPr>
          <w:p w:rsidR="007A6022" w:rsidRPr="00715EBF" w:rsidRDefault="00E82C54" w:rsidP="00581393">
            <w:pPr>
              <w:pStyle w:val="ESBodyText"/>
              <w:rPr>
                <w:sz w:val="20"/>
              </w:rPr>
            </w:pPr>
            <w:r>
              <w:rPr>
                <w:sz w:val="20"/>
              </w:rPr>
              <w:t>Evolving moving towards Embedding</w:t>
            </w:r>
          </w:p>
        </w:tc>
      </w:tr>
      <w:tr w:rsidR="00072508" w:rsidTr="007A6022">
        <w:trPr>
          <w:cantSplit/>
          <w:trHeight w:val="200"/>
        </w:trPr>
        <w:tc>
          <w:tcPr>
            <w:tcW w:w="1595" w:type="dxa"/>
            <w:vMerge/>
            <w:shd w:val="clear" w:color="auto" w:fill="62BFEB"/>
            <w:textDirection w:val="btLr"/>
          </w:tcPr>
          <w:p w:rsidR="007A6022" w:rsidRPr="00650A99" w:rsidRDefault="00E82C5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E82C54" w:rsidP="00581393">
            <w:pPr>
              <w:pStyle w:val="ESBodyText"/>
              <w:rPr>
                <w:sz w:val="20"/>
              </w:rPr>
            </w:pPr>
          </w:p>
        </w:tc>
        <w:tc>
          <w:tcPr>
            <w:tcW w:w="6255" w:type="dxa"/>
            <w:tcBorders>
              <w:left w:val="nil"/>
            </w:tcBorders>
          </w:tcPr>
          <w:p w:rsidR="007A6022" w:rsidRPr="00715EBF" w:rsidRDefault="00E82C54" w:rsidP="00581393">
            <w:pPr>
              <w:pStyle w:val="ESBodyText"/>
              <w:rPr>
                <w:sz w:val="20"/>
              </w:rPr>
            </w:pPr>
            <w:r>
              <w:rPr>
                <w:rFonts w:eastAsia="Arial"/>
                <w:color w:val="000000"/>
                <w:sz w:val="20"/>
              </w:rPr>
              <w:t>Curriculum planning and assessment</w:t>
            </w:r>
          </w:p>
        </w:tc>
        <w:tc>
          <w:tcPr>
            <w:tcW w:w="7020" w:type="dxa"/>
          </w:tcPr>
          <w:p w:rsidR="007A6022" w:rsidRPr="00715EBF" w:rsidRDefault="00E82C54" w:rsidP="00581393">
            <w:pPr>
              <w:pStyle w:val="ESBodyText"/>
              <w:rPr>
                <w:sz w:val="20"/>
              </w:rPr>
            </w:pPr>
            <w:r>
              <w:rPr>
                <w:sz w:val="20"/>
              </w:rPr>
              <w:t>Evolving</w:t>
            </w:r>
          </w:p>
        </w:tc>
      </w:tr>
      <w:tr w:rsidR="00072508" w:rsidTr="007A6022">
        <w:trPr>
          <w:cantSplit/>
          <w:trHeight w:val="65"/>
        </w:trPr>
        <w:tc>
          <w:tcPr>
            <w:tcW w:w="1595" w:type="dxa"/>
            <w:vMerge/>
            <w:shd w:val="clear" w:color="auto" w:fill="62BFEB"/>
            <w:textDirection w:val="btLr"/>
          </w:tcPr>
          <w:p w:rsidR="007A6022" w:rsidRPr="00650A99" w:rsidRDefault="00E82C5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E82C54" w:rsidP="00581393">
            <w:pPr>
              <w:pStyle w:val="ESBodyText"/>
              <w:rPr>
                <w:sz w:val="20"/>
              </w:rPr>
            </w:pPr>
          </w:p>
        </w:tc>
        <w:tc>
          <w:tcPr>
            <w:tcW w:w="6255" w:type="dxa"/>
            <w:tcBorders>
              <w:left w:val="nil"/>
            </w:tcBorders>
          </w:tcPr>
          <w:p w:rsidR="007A6022" w:rsidRPr="00715EBF" w:rsidRDefault="00E82C54"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E82C54" w:rsidP="00581393">
            <w:pPr>
              <w:pStyle w:val="ESBodyText"/>
              <w:rPr>
                <w:sz w:val="20"/>
              </w:rPr>
            </w:pPr>
            <w:r>
              <w:rPr>
                <w:sz w:val="20"/>
              </w:rPr>
              <w:t>Evolving</w:t>
            </w:r>
          </w:p>
        </w:tc>
      </w:tr>
      <w:tr w:rsidR="00072508" w:rsidTr="007A6022">
        <w:trPr>
          <w:cantSplit/>
          <w:trHeight w:val="20"/>
        </w:trPr>
        <w:tc>
          <w:tcPr>
            <w:tcW w:w="1595" w:type="dxa"/>
            <w:vMerge/>
            <w:shd w:val="clear" w:color="auto" w:fill="62BFEB"/>
            <w:textDirection w:val="btLr"/>
          </w:tcPr>
          <w:p w:rsidR="007A6022" w:rsidRPr="00650A99" w:rsidRDefault="00E82C54"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E82C54" w:rsidP="00581393">
            <w:pPr>
              <w:pStyle w:val="ESBodyText"/>
              <w:rPr>
                <w:sz w:val="20"/>
              </w:rPr>
            </w:pPr>
          </w:p>
        </w:tc>
        <w:tc>
          <w:tcPr>
            <w:tcW w:w="6255" w:type="dxa"/>
            <w:tcBorders>
              <w:left w:val="nil"/>
            </w:tcBorders>
          </w:tcPr>
          <w:p w:rsidR="007A6022" w:rsidRPr="00715EBF" w:rsidRDefault="00E82C54" w:rsidP="00581393">
            <w:pPr>
              <w:pStyle w:val="ESBodyText"/>
              <w:rPr>
                <w:sz w:val="20"/>
              </w:rPr>
            </w:pPr>
            <w:r>
              <w:rPr>
                <w:rFonts w:eastAsia="Arial"/>
                <w:color w:val="000000"/>
                <w:sz w:val="20"/>
              </w:rPr>
              <w:t xml:space="preserve">Evaluating impact on </w:t>
            </w:r>
            <w:r>
              <w:rPr>
                <w:rFonts w:eastAsia="Arial"/>
                <w:color w:val="000000"/>
                <w:sz w:val="20"/>
              </w:rPr>
              <w:t>learning</w:t>
            </w:r>
          </w:p>
        </w:tc>
        <w:tc>
          <w:tcPr>
            <w:tcW w:w="7020" w:type="dxa"/>
          </w:tcPr>
          <w:p w:rsidR="007A6022" w:rsidRPr="00715EBF" w:rsidRDefault="00E82C54" w:rsidP="00581393">
            <w:pPr>
              <w:pStyle w:val="ESBodyText"/>
              <w:rPr>
                <w:sz w:val="20"/>
              </w:rPr>
            </w:pPr>
            <w:r>
              <w:rPr>
                <w:sz w:val="20"/>
              </w:rPr>
              <w:t>Evolving moving towards Embedding</w:t>
            </w:r>
          </w:p>
        </w:tc>
      </w:tr>
    </w:tbl>
    <w:p w:rsidR="006307C3" w:rsidRDefault="00E82C5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72508" w:rsidTr="007A6022">
        <w:trPr>
          <w:cantSplit/>
          <w:trHeight w:val="56"/>
        </w:trPr>
        <w:tc>
          <w:tcPr>
            <w:tcW w:w="1530" w:type="dxa"/>
            <w:vMerge w:val="restart"/>
            <w:shd w:val="clear" w:color="auto" w:fill="FFCA08"/>
            <w:textDirection w:val="btLr"/>
          </w:tcPr>
          <w:p w:rsidR="007A6022" w:rsidRPr="00AB3321" w:rsidRDefault="00E82C54"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E82C54" w:rsidP="00EE49B9">
            <w:pPr>
              <w:pStyle w:val="ESBodyText"/>
              <w:rPr>
                <w:sz w:val="20"/>
                <w:szCs w:val="24"/>
              </w:rPr>
            </w:pPr>
          </w:p>
        </w:tc>
        <w:tc>
          <w:tcPr>
            <w:tcW w:w="6278" w:type="dxa"/>
            <w:tcBorders>
              <w:left w:val="nil"/>
            </w:tcBorders>
          </w:tcPr>
          <w:p w:rsidR="007A6022" w:rsidRPr="00715EBF" w:rsidRDefault="00E82C54" w:rsidP="00EE49B9">
            <w:pPr>
              <w:pStyle w:val="ESBodyText"/>
              <w:rPr>
                <w:sz w:val="20"/>
                <w:szCs w:val="24"/>
              </w:rPr>
            </w:pPr>
            <w:r>
              <w:rPr>
                <w:rFonts w:eastAsia="Arial"/>
                <w:color w:val="000000"/>
                <w:sz w:val="20"/>
              </w:rPr>
              <w:t>Building leadership teams</w:t>
            </w:r>
          </w:p>
        </w:tc>
        <w:tc>
          <w:tcPr>
            <w:tcW w:w="7020" w:type="dxa"/>
          </w:tcPr>
          <w:p w:rsidR="007A6022" w:rsidRPr="00715EBF" w:rsidRDefault="00E82C54" w:rsidP="00EE49B9">
            <w:pPr>
              <w:pStyle w:val="ESBodyText"/>
              <w:rPr>
                <w:sz w:val="20"/>
                <w:szCs w:val="24"/>
              </w:rPr>
            </w:pPr>
            <w:r>
              <w:rPr>
                <w:sz w:val="20"/>
              </w:rPr>
              <w:t>Embedding</w:t>
            </w:r>
          </w:p>
        </w:tc>
      </w:tr>
      <w:tr w:rsidR="00072508" w:rsidTr="007A6022">
        <w:trPr>
          <w:cantSplit/>
          <w:trHeight w:val="20"/>
        </w:trPr>
        <w:tc>
          <w:tcPr>
            <w:tcW w:w="1530" w:type="dxa"/>
            <w:vMerge/>
            <w:shd w:val="clear" w:color="auto" w:fill="FFCA08"/>
            <w:textDirection w:val="btLr"/>
          </w:tcPr>
          <w:p w:rsidR="007A6022" w:rsidRPr="00650A99" w:rsidRDefault="00E82C5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EE49B9">
            <w:pPr>
              <w:pStyle w:val="ESBodyText"/>
              <w:rPr>
                <w:sz w:val="20"/>
              </w:rPr>
            </w:pPr>
          </w:p>
        </w:tc>
        <w:tc>
          <w:tcPr>
            <w:tcW w:w="6278" w:type="dxa"/>
            <w:tcBorders>
              <w:left w:val="nil"/>
            </w:tcBorders>
          </w:tcPr>
          <w:p w:rsidR="007A6022" w:rsidRPr="00715EBF" w:rsidRDefault="00E82C54" w:rsidP="00EE49B9">
            <w:pPr>
              <w:pStyle w:val="ESBodyText"/>
              <w:rPr>
                <w:sz w:val="20"/>
              </w:rPr>
            </w:pPr>
            <w:r>
              <w:rPr>
                <w:rFonts w:eastAsia="Arial"/>
                <w:color w:val="000000"/>
                <w:sz w:val="20"/>
              </w:rPr>
              <w:t>Instructional and shared leadership</w:t>
            </w:r>
          </w:p>
        </w:tc>
        <w:tc>
          <w:tcPr>
            <w:tcW w:w="7020" w:type="dxa"/>
          </w:tcPr>
          <w:p w:rsidR="007A6022" w:rsidRPr="00715EBF" w:rsidRDefault="00E82C54" w:rsidP="00EE49B9">
            <w:pPr>
              <w:pStyle w:val="ESBodyText"/>
              <w:rPr>
                <w:sz w:val="20"/>
              </w:rPr>
            </w:pPr>
            <w:r>
              <w:rPr>
                <w:sz w:val="20"/>
              </w:rPr>
              <w:t>Embedding</w:t>
            </w:r>
          </w:p>
        </w:tc>
      </w:tr>
      <w:tr w:rsidR="00072508" w:rsidTr="007A6022">
        <w:trPr>
          <w:cantSplit/>
          <w:trHeight w:val="200"/>
        </w:trPr>
        <w:tc>
          <w:tcPr>
            <w:tcW w:w="1530" w:type="dxa"/>
            <w:vMerge/>
            <w:shd w:val="clear" w:color="auto" w:fill="FFCA08"/>
            <w:textDirection w:val="btLr"/>
          </w:tcPr>
          <w:p w:rsidR="007A6022" w:rsidRPr="00650A99" w:rsidRDefault="00E82C5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EE49B9">
            <w:pPr>
              <w:pStyle w:val="ESBodyText"/>
              <w:rPr>
                <w:sz w:val="20"/>
              </w:rPr>
            </w:pPr>
          </w:p>
        </w:tc>
        <w:tc>
          <w:tcPr>
            <w:tcW w:w="6278" w:type="dxa"/>
            <w:tcBorders>
              <w:left w:val="nil"/>
            </w:tcBorders>
          </w:tcPr>
          <w:p w:rsidR="007A6022" w:rsidRPr="00715EBF" w:rsidRDefault="00E82C54" w:rsidP="00EE49B9">
            <w:pPr>
              <w:pStyle w:val="ESBodyText"/>
              <w:rPr>
                <w:sz w:val="20"/>
              </w:rPr>
            </w:pPr>
            <w:r>
              <w:rPr>
                <w:rFonts w:eastAsia="Arial"/>
                <w:color w:val="000000"/>
                <w:sz w:val="20"/>
              </w:rPr>
              <w:t>Strategic resource management</w:t>
            </w:r>
          </w:p>
        </w:tc>
        <w:tc>
          <w:tcPr>
            <w:tcW w:w="7020" w:type="dxa"/>
          </w:tcPr>
          <w:p w:rsidR="007A6022" w:rsidRPr="00715EBF" w:rsidRDefault="00E82C54" w:rsidP="00EE49B9">
            <w:pPr>
              <w:pStyle w:val="ESBodyText"/>
              <w:rPr>
                <w:sz w:val="20"/>
              </w:rPr>
            </w:pPr>
            <w:r>
              <w:rPr>
                <w:sz w:val="20"/>
              </w:rPr>
              <w:t>Embedding moving towards Excelling</w:t>
            </w:r>
          </w:p>
        </w:tc>
      </w:tr>
      <w:tr w:rsidR="00072508" w:rsidTr="007A6022">
        <w:trPr>
          <w:cantSplit/>
          <w:trHeight w:val="110"/>
        </w:trPr>
        <w:tc>
          <w:tcPr>
            <w:tcW w:w="1530" w:type="dxa"/>
            <w:vMerge/>
            <w:shd w:val="clear" w:color="auto" w:fill="FFCA08"/>
            <w:textDirection w:val="btLr"/>
          </w:tcPr>
          <w:p w:rsidR="007A6022" w:rsidRPr="00650A99" w:rsidRDefault="00E82C5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EE49B9">
            <w:pPr>
              <w:pStyle w:val="ESBodyText"/>
              <w:rPr>
                <w:sz w:val="20"/>
              </w:rPr>
            </w:pPr>
          </w:p>
        </w:tc>
        <w:tc>
          <w:tcPr>
            <w:tcW w:w="6278" w:type="dxa"/>
            <w:tcBorders>
              <w:left w:val="nil"/>
            </w:tcBorders>
          </w:tcPr>
          <w:p w:rsidR="007A6022" w:rsidRPr="00715EBF" w:rsidRDefault="00E82C54" w:rsidP="00EE49B9">
            <w:pPr>
              <w:pStyle w:val="ESBodyText"/>
              <w:rPr>
                <w:sz w:val="20"/>
              </w:rPr>
            </w:pPr>
            <w:r>
              <w:rPr>
                <w:rFonts w:eastAsia="Arial"/>
                <w:color w:val="000000"/>
                <w:sz w:val="20"/>
              </w:rPr>
              <w:t>Vision, values and culture</w:t>
            </w:r>
          </w:p>
        </w:tc>
        <w:tc>
          <w:tcPr>
            <w:tcW w:w="7020" w:type="dxa"/>
          </w:tcPr>
          <w:p w:rsidR="007A6022" w:rsidRPr="00715EBF" w:rsidRDefault="00E82C54" w:rsidP="00EE49B9">
            <w:pPr>
              <w:pStyle w:val="ESBodyText"/>
              <w:rPr>
                <w:sz w:val="20"/>
              </w:rPr>
            </w:pPr>
            <w:r>
              <w:rPr>
                <w:sz w:val="20"/>
              </w:rPr>
              <w:t>Embedding</w:t>
            </w:r>
          </w:p>
        </w:tc>
      </w:tr>
    </w:tbl>
    <w:p w:rsidR="00E47C20" w:rsidRDefault="00E82C5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72508" w:rsidTr="007A6022">
        <w:trPr>
          <w:cantSplit/>
          <w:trHeight w:val="236"/>
        </w:trPr>
        <w:tc>
          <w:tcPr>
            <w:tcW w:w="1530" w:type="dxa"/>
            <w:vMerge w:val="restart"/>
            <w:shd w:val="clear" w:color="auto" w:fill="F8A718"/>
            <w:textDirection w:val="btLr"/>
          </w:tcPr>
          <w:p w:rsidR="007A6022" w:rsidRPr="00AB3321" w:rsidRDefault="00E82C54"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E82C54" w:rsidP="004F6D57">
            <w:pPr>
              <w:pStyle w:val="ESBodyText"/>
              <w:rPr>
                <w:sz w:val="20"/>
                <w:szCs w:val="24"/>
              </w:rPr>
            </w:pPr>
          </w:p>
        </w:tc>
        <w:tc>
          <w:tcPr>
            <w:tcW w:w="6278" w:type="dxa"/>
            <w:tcBorders>
              <w:left w:val="nil"/>
            </w:tcBorders>
          </w:tcPr>
          <w:p w:rsidR="007A6022" w:rsidRPr="00715EBF" w:rsidRDefault="00E82C54" w:rsidP="004F6D57">
            <w:pPr>
              <w:pStyle w:val="ESBodyText"/>
              <w:rPr>
                <w:sz w:val="20"/>
                <w:szCs w:val="24"/>
              </w:rPr>
            </w:pPr>
            <w:r>
              <w:rPr>
                <w:rFonts w:eastAsia="Arial"/>
                <w:color w:val="000000"/>
                <w:sz w:val="20"/>
              </w:rPr>
              <w:t>Empowering students and building school pride</w:t>
            </w:r>
          </w:p>
        </w:tc>
        <w:tc>
          <w:tcPr>
            <w:tcW w:w="7020" w:type="dxa"/>
          </w:tcPr>
          <w:p w:rsidR="007A6022" w:rsidRPr="00715EBF" w:rsidRDefault="00E82C54" w:rsidP="004F6D57">
            <w:pPr>
              <w:pStyle w:val="ESBodyText"/>
              <w:rPr>
                <w:sz w:val="20"/>
                <w:szCs w:val="24"/>
              </w:rPr>
            </w:pPr>
            <w:r>
              <w:rPr>
                <w:sz w:val="20"/>
              </w:rPr>
              <w:t>Emerging moving towards Evolving</w:t>
            </w:r>
          </w:p>
        </w:tc>
      </w:tr>
      <w:tr w:rsidR="00072508" w:rsidTr="007A6022">
        <w:trPr>
          <w:cantSplit/>
          <w:trHeight w:val="173"/>
        </w:trPr>
        <w:tc>
          <w:tcPr>
            <w:tcW w:w="1530" w:type="dxa"/>
            <w:vMerge/>
            <w:shd w:val="clear" w:color="auto" w:fill="F8A718"/>
            <w:textDirection w:val="btLr"/>
          </w:tcPr>
          <w:p w:rsidR="007A6022" w:rsidRPr="00650A99" w:rsidRDefault="00E82C54"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E82C54" w:rsidP="004F6D57">
            <w:pPr>
              <w:pStyle w:val="ESBodyText"/>
              <w:rPr>
                <w:sz w:val="20"/>
              </w:rPr>
            </w:pPr>
          </w:p>
        </w:tc>
        <w:tc>
          <w:tcPr>
            <w:tcW w:w="6278" w:type="dxa"/>
            <w:tcBorders>
              <w:left w:val="nil"/>
            </w:tcBorders>
          </w:tcPr>
          <w:p w:rsidR="007A6022" w:rsidRPr="00715EBF" w:rsidRDefault="00E82C54"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E82C54" w:rsidP="004F6D57">
            <w:pPr>
              <w:pStyle w:val="ESBodyText"/>
              <w:rPr>
                <w:sz w:val="20"/>
              </w:rPr>
            </w:pPr>
            <w:r>
              <w:rPr>
                <w:sz w:val="20"/>
              </w:rPr>
              <w:t>Evolving moving towards Embedding</w:t>
            </w:r>
          </w:p>
        </w:tc>
      </w:tr>
      <w:tr w:rsidR="00072508" w:rsidTr="007A6022">
        <w:trPr>
          <w:cantSplit/>
          <w:trHeight w:val="20"/>
        </w:trPr>
        <w:tc>
          <w:tcPr>
            <w:tcW w:w="1530" w:type="dxa"/>
            <w:vMerge/>
            <w:shd w:val="clear" w:color="auto" w:fill="F8A718"/>
            <w:textDirection w:val="btLr"/>
          </w:tcPr>
          <w:p w:rsidR="007A6022" w:rsidRPr="00650A99" w:rsidRDefault="00E82C54"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4F6D57">
            <w:pPr>
              <w:pStyle w:val="ESBodyText"/>
              <w:rPr>
                <w:sz w:val="20"/>
              </w:rPr>
            </w:pPr>
          </w:p>
        </w:tc>
        <w:tc>
          <w:tcPr>
            <w:tcW w:w="6278" w:type="dxa"/>
            <w:tcBorders>
              <w:left w:val="nil"/>
            </w:tcBorders>
          </w:tcPr>
          <w:p w:rsidR="007A6022" w:rsidRPr="00715EBF" w:rsidRDefault="00E82C54" w:rsidP="004F6D57">
            <w:pPr>
              <w:pStyle w:val="ESBodyText"/>
              <w:rPr>
                <w:sz w:val="20"/>
              </w:rPr>
            </w:pPr>
            <w:r>
              <w:rPr>
                <w:rFonts w:eastAsia="Arial"/>
                <w:color w:val="000000"/>
                <w:sz w:val="20"/>
              </w:rPr>
              <w:t>Health and wellbeing</w:t>
            </w:r>
          </w:p>
        </w:tc>
        <w:tc>
          <w:tcPr>
            <w:tcW w:w="7020" w:type="dxa"/>
          </w:tcPr>
          <w:p w:rsidR="007A6022" w:rsidRPr="00715EBF" w:rsidRDefault="00E82C54" w:rsidP="004F6D57">
            <w:pPr>
              <w:pStyle w:val="ESBodyText"/>
              <w:rPr>
                <w:sz w:val="20"/>
              </w:rPr>
            </w:pPr>
            <w:r>
              <w:rPr>
                <w:sz w:val="20"/>
              </w:rPr>
              <w:t xml:space="preserve">Embedding moving towards </w:t>
            </w:r>
            <w:r>
              <w:rPr>
                <w:sz w:val="20"/>
              </w:rPr>
              <w:t>Excelling</w:t>
            </w:r>
          </w:p>
        </w:tc>
      </w:tr>
      <w:tr w:rsidR="00072508" w:rsidTr="007A6022">
        <w:trPr>
          <w:cantSplit/>
          <w:trHeight w:val="20"/>
        </w:trPr>
        <w:tc>
          <w:tcPr>
            <w:tcW w:w="1530" w:type="dxa"/>
            <w:vMerge/>
            <w:shd w:val="clear" w:color="auto" w:fill="F8A718"/>
            <w:textDirection w:val="btLr"/>
          </w:tcPr>
          <w:p w:rsidR="007A6022" w:rsidRPr="00650A99" w:rsidRDefault="00E82C54"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4F6D57">
            <w:pPr>
              <w:pStyle w:val="ESBodyText"/>
              <w:rPr>
                <w:sz w:val="20"/>
              </w:rPr>
            </w:pPr>
          </w:p>
        </w:tc>
        <w:tc>
          <w:tcPr>
            <w:tcW w:w="6278" w:type="dxa"/>
            <w:tcBorders>
              <w:left w:val="nil"/>
            </w:tcBorders>
          </w:tcPr>
          <w:p w:rsidR="007A6022" w:rsidRPr="00715EBF" w:rsidRDefault="00E82C54" w:rsidP="004F6D57">
            <w:pPr>
              <w:pStyle w:val="ESBodyText"/>
              <w:rPr>
                <w:sz w:val="20"/>
              </w:rPr>
            </w:pPr>
            <w:r>
              <w:rPr>
                <w:rFonts w:eastAsia="Arial"/>
                <w:color w:val="000000"/>
                <w:sz w:val="20"/>
              </w:rPr>
              <w:t>Intellectual engagement and self-awareness</w:t>
            </w:r>
          </w:p>
        </w:tc>
        <w:tc>
          <w:tcPr>
            <w:tcW w:w="7020" w:type="dxa"/>
          </w:tcPr>
          <w:p w:rsidR="007A6022" w:rsidRPr="00715EBF" w:rsidRDefault="00E82C54" w:rsidP="004F6D57">
            <w:pPr>
              <w:pStyle w:val="ESBodyText"/>
              <w:rPr>
                <w:sz w:val="20"/>
              </w:rPr>
            </w:pPr>
            <w:r>
              <w:rPr>
                <w:sz w:val="20"/>
              </w:rPr>
              <w:t>Emerging moving towards Evolving</w:t>
            </w:r>
          </w:p>
        </w:tc>
      </w:tr>
    </w:tbl>
    <w:p w:rsidR="00E47C20" w:rsidRDefault="00E82C5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72508" w:rsidTr="007A6022">
        <w:trPr>
          <w:cantSplit/>
          <w:trHeight w:val="155"/>
        </w:trPr>
        <w:tc>
          <w:tcPr>
            <w:tcW w:w="1530" w:type="dxa"/>
            <w:vMerge w:val="restart"/>
            <w:shd w:val="clear" w:color="auto" w:fill="AF96B4"/>
            <w:textDirection w:val="btLr"/>
          </w:tcPr>
          <w:p w:rsidR="007A6022" w:rsidRPr="00AB3321" w:rsidRDefault="00E82C54"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E82C54" w:rsidP="00EE49B9">
            <w:pPr>
              <w:pStyle w:val="ESBodyText"/>
              <w:rPr>
                <w:sz w:val="20"/>
                <w:szCs w:val="24"/>
              </w:rPr>
            </w:pPr>
          </w:p>
        </w:tc>
        <w:tc>
          <w:tcPr>
            <w:tcW w:w="6278" w:type="dxa"/>
            <w:tcBorders>
              <w:left w:val="nil"/>
            </w:tcBorders>
          </w:tcPr>
          <w:p w:rsidR="007A6022" w:rsidRPr="00715EBF" w:rsidRDefault="00E82C54" w:rsidP="00EE49B9">
            <w:pPr>
              <w:pStyle w:val="ESBodyText"/>
              <w:rPr>
                <w:sz w:val="20"/>
                <w:szCs w:val="24"/>
              </w:rPr>
            </w:pPr>
            <w:r>
              <w:rPr>
                <w:rFonts w:eastAsia="Arial"/>
                <w:color w:val="000000"/>
                <w:sz w:val="20"/>
              </w:rPr>
              <w:t>Building communities</w:t>
            </w:r>
          </w:p>
        </w:tc>
        <w:tc>
          <w:tcPr>
            <w:tcW w:w="7020" w:type="dxa"/>
          </w:tcPr>
          <w:p w:rsidR="007A6022" w:rsidRPr="00715EBF" w:rsidRDefault="00E82C54" w:rsidP="00EE49B9">
            <w:pPr>
              <w:pStyle w:val="ESBodyText"/>
              <w:rPr>
                <w:sz w:val="20"/>
                <w:szCs w:val="24"/>
              </w:rPr>
            </w:pPr>
            <w:r>
              <w:rPr>
                <w:sz w:val="20"/>
              </w:rPr>
              <w:t>Evolving moving towards Embedding</w:t>
            </w:r>
          </w:p>
        </w:tc>
      </w:tr>
      <w:tr w:rsidR="00072508" w:rsidTr="007A6022">
        <w:trPr>
          <w:cantSplit/>
          <w:trHeight w:val="20"/>
        </w:trPr>
        <w:tc>
          <w:tcPr>
            <w:tcW w:w="1530" w:type="dxa"/>
            <w:vMerge/>
            <w:shd w:val="clear" w:color="auto" w:fill="AF96B4"/>
            <w:textDirection w:val="btLr"/>
          </w:tcPr>
          <w:p w:rsidR="007A6022" w:rsidRPr="00650A99" w:rsidRDefault="00E82C5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EE49B9">
            <w:pPr>
              <w:pStyle w:val="ESBodyText"/>
              <w:rPr>
                <w:sz w:val="20"/>
              </w:rPr>
            </w:pPr>
          </w:p>
        </w:tc>
        <w:tc>
          <w:tcPr>
            <w:tcW w:w="6278" w:type="dxa"/>
            <w:tcBorders>
              <w:left w:val="nil"/>
            </w:tcBorders>
          </w:tcPr>
          <w:p w:rsidR="007A6022" w:rsidRPr="00715EBF" w:rsidRDefault="00E82C54" w:rsidP="00EE49B9">
            <w:pPr>
              <w:pStyle w:val="ESBodyText"/>
              <w:rPr>
                <w:sz w:val="20"/>
              </w:rPr>
            </w:pPr>
            <w:r>
              <w:rPr>
                <w:rFonts w:eastAsia="Arial"/>
                <w:color w:val="000000"/>
                <w:sz w:val="20"/>
              </w:rPr>
              <w:t>Global citizenship</w:t>
            </w:r>
          </w:p>
        </w:tc>
        <w:tc>
          <w:tcPr>
            <w:tcW w:w="7020" w:type="dxa"/>
          </w:tcPr>
          <w:p w:rsidR="007A6022" w:rsidRPr="00715EBF" w:rsidRDefault="00E82C54" w:rsidP="00EE49B9">
            <w:pPr>
              <w:pStyle w:val="ESBodyText"/>
              <w:rPr>
                <w:sz w:val="20"/>
              </w:rPr>
            </w:pPr>
            <w:r>
              <w:rPr>
                <w:sz w:val="20"/>
              </w:rPr>
              <w:t>Emerging moving towards Evolving</w:t>
            </w:r>
          </w:p>
        </w:tc>
      </w:tr>
      <w:tr w:rsidR="00072508" w:rsidTr="007A6022">
        <w:trPr>
          <w:cantSplit/>
          <w:trHeight w:val="20"/>
        </w:trPr>
        <w:tc>
          <w:tcPr>
            <w:tcW w:w="1530" w:type="dxa"/>
            <w:vMerge/>
            <w:shd w:val="clear" w:color="auto" w:fill="AF96B4"/>
            <w:textDirection w:val="btLr"/>
          </w:tcPr>
          <w:p w:rsidR="007A6022" w:rsidRPr="00650A99" w:rsidRDefault="00E82C5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EE49B9">
            <w:pPr>
              <w:pStyle w:val="ESBodyText"/>
              <w:rPr>
                <w:sz w:val="20"/>
              </w:rPr>
            </w:pPr>
          </w:p>
        </w:tc>
        <w:tc>
          <w:tcPr>
            <w:tcW w:w="6278" w:type="dxa"/>
            <w:tcBorders>
              <w:left w:val="nil"/>
            </w:tcBorders>
          </w:tcPr>
          <w:p w:rsidR="007A6022" w:rsidRPr="00715EBF" w:rsidRDefault="00E82C54" w:rsidP="00EE49B9">
            <w:pPr>
              <w:pStyle w:val="ESBodyText"/>
              <w:rPr>
                <w:sz w:val="20"/>
              </w:rPr>
            </w:pPr>
            <w:r>
              <w:rPr>
                <w:rFonts w:eastAsia="Arial"/>
                <w:color w:val="000000"/>
                <w:sz w:val="20"/>
              </w:rPr>
              <w:t xml:space="preserve">Networks with </w:t>
            </w:r>
            <w:r>
              <w:rPr>
                <w:rFonts w:eastAsia="Arial"/>
                <w:color w:val="000000"/>
                <w:sz w:val="20"/>
              </w:rPr>
              <w:t>schools, services and agencies</w:t>
            </w:r>
          </w:p>
        </w:tc>
        <w:tc>
          <w:tcPr>
            <w:tcW w:w="7020" w:type="dxa"/>
          </w:tcPr>
          <w:p w:rsidR="007A6022" w:rsidRPr="00715EBF" w:rsidRDefault="00E82C54" w:rsidP="00EE49B9">
            <w:pPr>
              <w:pStyle w:val="ESBodyText"/>
              <w:rPr>
                <w:sz w:val="20"/>
              </w:rPr>
            </w:pPr>
            <w:r>
              <w:rPr>
                <w:sz w:val="20"/>
              </w:rPr>
              <w:t>Evolving</w:t>
            </w:r>
          </w:p>
        </w:tc>
      </w:tr>
      <w:tr w:rsidR="00072508" w:rsidTr="007A6022">
        <w:trPr>
          <w:cantSplit/>
          <w:trHeight w:val="20"/>
        </w:trPr>
        <w:tc>
          <w:tcPr>
            <w:tcW w:w="1530" w:type="dxa"/>
            <w:vMerge/>
            <w:shd w:val="clear" w:color="auto" w:fill="AF96B4"/>
            <w:textDirection w:val="btLr"/>
          </w:tcPr>
          <w:p w:rsidR="007A6022" w:rsidRPr="00650A99" w:rsidRDefault="00E82C54"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E82C54" w:rsidP="00EE49B9">
            <w:pPr>
              <w:pStyle w:val="ESBodyText"/>
              <w:rPr>
                <w:sz w:val="20"/>
              </w:rPr>
            </w:pPr>
          </w:p>
        </w:tc>
        <w:tc>
          <w:tcPr>
            <w:tcW w:w="6278" w:type="dxa"/>
            <w:tcBorders>
              <w:left w:val="nil"/>
            </w:tcBorders>
          </w:tcPr>
          <w:p w:rsidR="007A6022" w:rsidRPr="00715EBF" w:rsidRDefault="00E82C54" w:rsidP="00EE49B9">
            <w:pPr>
              <w:pStyle w:val="ESBodyText"/>
              <w:rPr>
                <w:sz w:val="20"/>
              </w:rPr>
            </w:pPr>
            <w:r>
              <w:rPr>
                <w:rFonts w:eastAsia="Arial"/>
                <w:color w:val="000000"/>
                <w:sz w:val="20"/>
              </w:rPr>
              <w:t>Parents and carers as partners</w:t>
            </w:r>
          </w:p>
        </w:tc>
        <w:tc>
          <w:tcPr>
            <w:tcW w:w="7020" w:type="dxa"/>
          </w:tcPr>
          <w:p w:rsidR="007A6022" w:rsidRPr="00715EBF" w:rsidRDefault="00E82C54" w:rsidP="00EE49B9">
            <w:pPr>
              <w:pStyle w:val="ESBodyText"/>
              <w:rPr>
                <w:sz w:val="20"/>
              </w:rPr>
            </w:pPr>
            <w:r>
              <w:rPr>
                <w:sz w:val="20"/>
              </w:rPr>
              <w:t>Embedding</w:t>
            </w:r>
          </w:p>
        </w:tc>
      </w:tr>
    </w:tbl>
    <w:p w:rsidR="00E47C20" w:rsidRDefault="00E82C54"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072508" w:rsidTr="00A84052">
        <w:trPr>
          <w:trHeight w:val="15"/>
        </w:trPr>
        <w:tc>
          <w:tcPr>
            <w:tcW w:w="3905" w:type="dxa"/>
            <w:shd w:val="clear" w:color="auto" w:fill="D9D9D9" w:themeFill="background1" w:themeFillShade="D9"/>
          </w:tcPr>
          <w:p w:rsidR="00C703C5" w:rsidRPr="006C72CF" w:rsidRDefault="00E82C54" w:rsidP="00EE49B9">
            <w:pPr>
              <w:pStyle w:val="ESBodyText"/>
              <w:rPr>
                <w:b/>
                <w:sz w:val="20"/>
              </w:rPr>
            </w:pPr>
            <w:r w:rsidRPr="006C72CF">
              <w:rPr>
                <w:b/>
                <w:sz w:val="20"/>
              </w:rPr>
              <w:t>Enter your reflective comments</w:t>
            </w:r>
          </w:p>
        </w:tc>
        <w:tc>
          <w:tcPr>
            <w:tcW w:w="11215" w:type="dxa"/>
          </w:tcPr>
          <w:p w:rsidR="00C703C5" w:rsidRPr="006C72CF" w:rsidRDefault="00E82C54" w:rsidP="00EE49B9">
            <w:pPr>
              <w:pStyle w:val="ESBodyText"/>
              <w:rPr>
                <w:sz w:val="20"/>
              </w:rPr>
            </w:pPr>
            <w:r>
              <w:rPr>
                <w:sz w:val="20"/>
              </w:rPr>
              <w:t>We have successfully continued to build teacher capacity in data analysis to evaluate our teaching practice. The staff have worked to build</w:t>
            </w:r>
            <w:r>
              <w:rPr>
                <w:sz w:val="20"/>
              </w:rPr>
              <w:t xml:space="preserve"> collaborative partnerships within the school and outside partnerships. Staff are using the HITS more effectively daily in their teaching practice. Staff have embedded the use of instructional models for reading and maths.</w:t>
            </w:r>
          </w:p>
        </w:tc>
      </w:tr>
      <w:tr w:rsidR="00072508" w:rsidTr="00A84052">
        <w:trPr>
          <w:trHeight w:val="128"/>
        </w:trPr>
        <w:tc>
          <w:tcPr>
            <w:tcW w:w="3905" w:type="dxa"/>
            <w:shd w:val="clear" w:color="auto" w:fill="D9D9D9" w:themeFill="background1" w:themeFillShade="D9"/>
          </w:tcPr>
          <w:p w:rsidR="00C703C5" w:rsidRPr="006C72CF" w:rsidRDefault="00E82C54"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2019</w:t>
            </w:r>
          </w:p>
        </w:tc>
        <w:tc>
          <w:tcPr>
            <w:tcW w:w="11215" w:type="dxa"/>
          </w:tcPr>
          <w:p w:rsidR="00C703C5" w:rsidRPr="006C72CF" w:rsidRDefault="00E82C54" w:rsidP="00EE49B9">
            <w:pPr>
              <w:pStyle w:val="ESBodyText"/>
              <w:rPr>
                <w:sz w:val="20"/>
              </w:rPr>
            </w:pPr>
            <w:r>
              <w:rPr>
                <w:sz w:val="20"/>
              </w:rPr>
              <w:t xml:space="preserve">We need </w:t>
            </w:r>
            <w:r>
              <w:rPr>
                <w:sz w:val="20"/>
              </w:rPr>
              <w:t>to extend teacher capacity for effective teaching of reading and mathematics using high impact teaching strategies.</w:t>
            </w:r>
            <w:r>
              <w:rPr>
                <w:sz w:val="20"/>
              </w:rPr>
              <w:br/>
              <w:t>We need to evaluate and develop whole school practices for the teaching of writing using the FISO Improvement Cycle.</w:t>
            </w:r>
            <w:r>
              <w:rPr>
                <w:sz w:val="20"/>
              </w:rPr>
              <w:br/>
            </w:r>
          </w:p>
        </w:tc>
      </w:tr>
      <w:tr w:rsidR="00072508" w:rsidTr="00A84052">
        <w:trPr>
          <w:trHeight w:val="128"/>
        </w:trPr>
        <w:tc>
          <w:tcPr>
            <w:tcW w:w="3905" w:type="dxa"/>
            <w:shd w:val="clear" w:color="auto" w:fill="D9D9D9" w:themeFill="background1" w:themeFillShade="D9"/>
          </w:tcPr>
          <w:p w:rsidR="00687FB5" w:rsidRPr="006C72CF" w:rsidRDefault="00E82C54" w:rsidP="00687FB5">
            <w:pPr>
              <w:pStyle w:val="ESBodyText"/>
              <w:rPr>
                <w:b/>
                <w:sz w:val="20"/>
              </w:rPr>
            </w:pPr>
            <w:r>
              <w:rPr>
                <w:b/>
                <w:sz w:val="20"/>
              </w:rPr>
              <w:t xml:space="preserve">Documents that </w:t>
            </w:r>
            <w:r>
              <w:rPr>
                <w:b/>
                <w:sz w:val="20"/>
              </w:rPr>
              <w:t>support this plan</w:t>
            </w:r>
          </w:p>
        </w:tc>
        <w:tc>
          <w:tcPr>
            <w:tcW w:w="11215" w:type="dxa"/>
          </w:tcPr>
          <w:p w:rsidR="00687FB5" w:rsidRPr="006C72CF" w:rsidRDefault="00E82C54" w:rsidP="00EE49B9">
            <w:pPr>
              <w:pStyle w:val="ESBodyText"/>
              <w:rPr>
                <w:sz w:val="20"/>
              </w:rPr>
            </w:pPr>
          </w:p>
        </w:tc>
      </w:tr>
    </w:tbl>
    <w:p w:rsidR="00C703C5" w:rsidRDefault="00E82C54"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E82C54"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rsidR="0038585D" w:rsidRPr="00864EAA" w:rsidRDefault="00E82C54"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072508" w:rsidTr="00AF716B">
        <w:trPr>
          <w:trHeight w:val="15"/>
        </w:trPr>
        <w:tc>
          <w:tcPr>
            <w:tcW w:w="4055" w:type="dxa"/>
            <w:shd w:val="clear" w:color="auto" w:fill="D9D9D9" w:themeFill="background1" w:themeFillShade="D9"/>
          </w:tcPr>
          <w:p w:rsidR="008A05A5" w:rsidRPr="001C2589" w:rsidRDefault="00E82C54"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E82C54" w:rsidP="00994A0F">
            <w:pPr>
              <w:pStyle w:val="ESBodyText"/>
              <w:spacing w:after="0"/>
              <w:rPr>
                <w:sz w:val="20"/>
                <w:szCs w:val="24"/>
              </w:rPr>
            </w:pPr>
            <w:r>
              <w:rPr>
                <w:sz w:val="20"/>
              </w:rPr>
              <w:t>Improve and maximise student learning across the whole curriculum with an emphasis on Literacy and Numeracy.</w:t>
            </w:r>
          </w:p>
        </w:tc>
      </w:tr>
      <w:tr w:rsidR="00072508" w:rsidTr="0063348B">
        <w:trPr>
          <w:trHeight w:val="15"/>
        </w:trPr>
        <w:tc>
          <w:tcPr>
            <w:tcW w:w="4055" w:type="dxa"/>
            <w:shd w:val="clear" w:color="auto" w:fill="D9D9D9" w:themeFill="background1" w:themeFillShade="D9"/>
          </w:tcPr>
          <w:p w:rsidR="0038585D" w:rsidRDefault="00E82C54" w:rsidP="00994A0F">
            <w:pPr>
              <w:pStyle w:val="Heading3"/>
              <w:spacing w:before="0" w:after="0"/>
              <w:rPr>
                <w:szCs w:val="20"/>
              </w:rPr>
            </w:pPr>
            <w:r>
              <w:rPr>
                <w:szCs w:val="20"/>
              </w:rPr>
              <w:t>Target 1.1</w:t>
            </w:r>
          </w:p>
        </w:tc>
        <w:tc>
          <w:tcPr>
            <w:tcW w:w="11060" w:type="dxa"/>
            <w:shd w:val="clear" w:color="auto" w:fill="FFFFFF" w:themeFill="background1"/>
          </w:tcPr>
          <w:p w:rsidR="00072508" w:rsidRDefault="00E82C54">
            <w:pPr>
              <w:spacing w:before="120"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Every student to achieve at least one year’s growth in learning as measured by the Victorian Curriculum during each school year.</w:t>
            </w:r>
          </w:p>
          <w:p w:rsidR="00072508" w:rsidRDefault="00E82C54">
            <w:pPr>
              <w:spacing w:before="120"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Increased % of students in the top 2 bands in all literacy and numeracy domains in NAPLAN from previous year.</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In</w:t>
            </w:r>
            <w:r>
              <w:rPr>
                <w:rFonts w:ascii="Calibri" w:eastAsia="Calibri" w:hAnsi="Calibri" w:cs="Calibri"/>
                <w:color w:val="000000"/>
                <w:sz w:val="22"/>
                <w:szCs w:val="22"/>
              </w:rPr>
              <w:t>crease the proportion of students making high relative NAPLAN gain from Year 3 to Year 5.</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The School Staff Survey Overall Score for School Climate and Professional Learning will be at or above the state mean.</w:t>
            </w:r>
          </w:p>
          <w:p w:rsidR="00072508" w:rsidRDefault="00072508"/>
        </w:tc>
      </w:tr>
      <w:tr w:rsidR="00072508" w:rsidTr="0063348B">
        <w:trPr>
          <w:trHeight w:val="15"/>
        </w:trPr>
        <w:tc>
          <w:tcPr>
            <w:tcW w:w="4055" w:type="dxa"/>
            <w:shd w:val="clear" w:color="auto" w:fill="FFCA08"/>
          </w:tcPr>
          <w:p w:rsidR="0038585D" w:rsidRDefault="00E82C54" w:rsidP="00994A0F">
            <w:pPr>
              <w:pStyle w:val="Heading3"/>
              <w:spacing w:before="0" w:after="0"/>
              <w:rPr>
                <w:szCs w:val="20"/>
              </w:rPr>
            </w:pPr>
            <w:r>
              <w:rPr>
                <w:szCs w:val="20"/>
              </w:rPr>
              <w:t>Key Improvement Strategy 1.a</w:t>
            </w:r>
          </w:p>
          <w:p w:rsidR="00072508" w:rsidRDefault="00E82C54">
            <w:r>
              <w:rPr>
                <w:sz w:val="20"/>
              </w:rPr>
              <w:t xml:space="preserve">Building leadership teams </w:t>
            </w:r>
          </w:p>
        </w:tc>
        <w:tc>
          <w:tcPr>
            <w:tcW w:w="11060" w:type="dxa"/>
            <w:shd w:val="clear" w:color="auto" w:fill="FFFFFF" w:themeFill="background1"/>
          </w:tcPr>
          <w:p w:rsidR="0038585D" w:rsidRPr="00FE3D5C" w:rsidRDefault="00E82C54" w:rsidP="00994A0F">
            <w:pPr>
              <w:pStyle w:val="ESBodyText"/>
              <w:spacing w:after="0"/>
              <w:rPr>
                <w:sz w:val="20"/>
                <w:szCs w:val="24"/>
              </w:rPr>
            </w:pPr>
            <w:r>
              <w:rPr>
                <w:sz w:val="20"/>
              </w:rPr>
              <w:t>Build professional and collaborative leadership.</w:t>
            </w:r>
          </w:p>
        </w:tc>
      </w:tr>
      <w:tr w:rsidR="00072508" w:rsidTr="00AF716B">
        <w:trPr>
          <w:trHeight w:val="15"/>
        </w:trPr>
        <w:tc>
          <w:tcPr>
            <w:tcW w:w="4055" w:type="dxa"/>
            <w:shd w:val="clear" w:color="auto" w:fill="D9D9D9" w:themeFill="background1" w:themeFillShade="D9"/>
          </w:tcPr>
          <w:p w:rsidR="008A05A5" w:rsidRPr="001C2589" w:rsidRDefault="00E82C54"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E82C54" w:rsidP="00994A0F">
            <w:pPr>
              <w:pStyle w:val="ESBodyText"/>
              <w:spacing w:after="0"/>
              <w:rPr>
                <w:sz w:val="20"/>
                <w:szCs w:val="24"/>
              </w:rPr>
            </w:pPr>
            <w:r>
              <w:rPr>
                <w:sz w:val="20"/>
              </w:rPr>
              <w:t>To ensure that students are engaged in their learning and feel connected to their school.</w:t>
            </w:r>
          </w:p>
        </w:tc>
      </w:tr>
      <w:tr w:rsidR="00072508" w:rsidTr="0063348B">
        <w:trPr>
          <w:trHeight w:val="15"/>
        </w:trPr>
        <w:tc>
          <w:tcPr>
            <w:tcW w:w="4055" w:type="dxa"/>
            <w:shd w:val="clear" w:color="auto" w:fill="D9D9D9" w:themeFill="background1" w:themeFillShade="D9"/>
          </w:tcPr>
          <w:p w:rsidR="0038585D" w:rsidRDefault="00E82C54" w:rsidP="00994A0F">
            <w:pPr>
              <w:pStyle w:val="Heading3"/>
              <w:spacing w:before="0" w:after="0"/>
              <w:rPr>
                <w:szCs w:val="20"/>
              </w:rPr>
            </w:pPr>
            <w:r>
              <w:rPr>
                <w:szCs w:val="20"/>
              </w:rPr>
              <w:t>Target 2.1</w:t>
            </w:r>
          </w:p>
        </w:tc>
        <w:tc>
          <w:tcPr>
            <w:tcW w:w="11060" w:type="dxa"/>
            <w:shd w:val="clear" w:color="auto" w:fill="FFFFFF" w:themeFill="background1"/>
          </w:tcPr>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Student Attitude to School Survey</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xml:space="preserve">Scores to be at or above state mean for learning confidence, stimulating learning, teacher empathy, and teacher effectiveness.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xml:space="preserve">Parent Opinion Survey (POS)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General satisfaction, social skills, and transition to be at or above the state mean</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Attendance</w:t>
            </w:r>
          </w:p>
          <w:p w:rsidR="00072508" w:rsidRDefault="00E82C54">
            <w:pPr>
              <w:spacing w:before="240" w:after="240" w:line="240" w:lineRule="auto"/>
              <w:rPr>
                <w:rFonts w:ascii="Times New Roman" w:eastAsia="Times New Roman" w:hAnsi="Times New Roman" w:cs="Times New Roman"/>
                <w:sz w:val="24"/>
                <w:szCs w:val="24"/>
              </w:rPr>
            </w:pPr>
            <w:r>
              <w:rPr>
                <w:rFonts w:ascii="Calibri" w:eastAsia="Calibri" w:hAnsi="Calibri" w:cs="Calibri"/>
                <w:sz w:val="22"/>
                <w:szCs w:val="22"/>
              </w:rPr>
              <w:t>Improve student attendance to be at or above the state mean</w:t>
            </w:r>
          </w:p>
          <w:p w:rsidR="00072508" w:rsidRDefault="00072508"/>
        </w:tc>
      </w:tr>
      <w:tr w:rsidR="00072508" w:rsidTr="0063348B">
        <w:trPr>
          <w:trHeight w:val="15"/>
        </w:trPr>
        <w:tc>
          <w:tcPr>
            <w:tcW w:w="4055" w:type="dxa"/>
            <w:shd w:val="clear" w:color="auto" w:fill="auto"/>
          </w:tcPr>
          <w:p w:rsidR="0038585D" w:rsidRDefault="00E82C54" w:rsidP="00994A0F">
            <w:pPr>
              <w:pStyle w:val="Heading3"/>
              <w:spacing w:before="0" w:after="0"/>
              <w:rPr>
                <w:szCs w:val="20"/>
              </w:rPr>
            </w:pPr>
            <w:r>
              <w:rPr>
                <w:szCs w:val="20"/>
              </w:rPr>
              <w:lastRenderedPageBreak/>
              <w:t>Key Improvement Strategy 2.a</w:t>
            </w:r>
          </w:p>
          <w:p w:rsidR="00072508" w:rsidRDefault="00E82C54">
            <w:r>
              <w:rPr>
                <w:sz w:val="20"/>
              </w:rPr>
              <w:t xml:space="preserve">Setting expectations and promoting inclusion </w:t>
            </w:r>
          </w:p>
        </w:tc>
        <w:tc>
          <w:tcPr>
            <w:tcW w:w="11060" w:type="dxa"/>
            <w:shd w:val="clear" w:color="auto" w:fill="FFFFFF" w:themeFill="background1"/>
          </w:tcPr>
          <w:p w:rsidR="0038585D" w:rsidRPr="00FE3D5C" w:rsidRDefault="00E82C54" w:rsidP="00994A0F">
            <w:pPr>
              <w:pStyle w:val="ESBodyText"/>
              <w:spacing w:after="0"/>
              <w:rPr>
                <w:sz w:val="20"/>
                <w:szCs w:val="24"/>
              </w:rPr>
            </w:pPr>
            <w:r>
              <w:rPr>
                <w:sz w:val="20"/>
              </w:rPr>
              <w:t xml:space="preserve">All teachers model and sustain high expectations as part of their regular classroom practice for learning, effort and </w:t>
            </w:r>
            <w:r>
              <w:rPr>
                <w:sz w:val="20"/>
              </w:rPr>
              <w:t>engagement.</w:t>
            </w:r>
          </w:p>
        </w:tc>
      </w:tr>
      <w:tr w:rsidR="00072508" w:rsidTr="00AF716B">
        <w:trPr>
          <w:trHeight w:val="15"/>
        </w:trPr>
        <w:tc>
          <w:tcPr>
            <w:tcW w:w="4055" w:type="dxa"/>
            <w:shd w:val="clear" w:color="auto" w:fill="D9D9D9" w:themeFill="background1" w:themeFillShade="D9"/>
          </w:tcPr>
          <w:p w:rsidR="008A05A5" w:rsidRPr="001C2589" w:rsidRDefault="00E82C54"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E82C54" w:rsidP="00994A0F">
            <w:pPr>
              <w:pStyle w:val="ESBodyText"/>
              <w:spacing w:after="0"/>
              <w:rPr>
                <w:sz w:val="20"/>
                <w:szCs w:val="24"/>
              </w:rPr>
            </w:pPr>
            <w:r>
              <w:rPr>
                <w:sz w:val="20"/>
              </w:rPr>
              <w:t>Ensure the provision of a positive, safe and stimulating learning environment that develops resilience and wellbeing.</w:t>
            </w:r>
          </w:p>
        </w:tc>
      </w:tr>
      <w:tr w:rsidR="00072508" w:rsidTr="0063348B">
        <w:trPr>
          <w:trHeight w:val="15"/>
        </w:trPr>
        <w:tc>
          <w:tcPr>
            <w:tcW w:w="4055" w:type="dxa"/>
            <w:shd w:val="clear" w:color="auto" w:fill="D9D9D9" w:themeFill="background1" w:themeFillShade="D9"/>
          </w:tcPr>
          <w:p w:rsidR="0038585D" w:rsidRDefault="00E82C54" w:rsidP="00994A0F">
            <w:pPr>
              <w:pStyle w:val="Heading3"/>
              <w:spacing w:before="0" w:after="0"/>
              <w:rPr>
                <w:szCs w:val="20"/>
              </w:rPr>
            </w:pPr>
            <w:r>
              <w:rPr>
                <w:szCs w:val="20"/>
              </w:rPr>
              <w:t>Target 3.1</w:t>
            </w:r>
          </w:p>
        </w:tc>
        <w:tc>
          <w:tcPr>
            <w:tcW w:w="11060" w:type="dxa"/>
            <w:shd w:val="clear" w:color="auto" w:fill="FFFFFF" w:themeFill="background1"/>
          </w:tcPr>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xml:space="preserve">Student Attitude to School Survey (SATSS)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xml:space="preserve">Scores to be at or above state mean for classroom behaviour, </w:t>
            </w:r>
            <w:r>
              <w:rPr>
                <w:rFonts w:ascii="Calibri" w:eastAsia="Calibri" w:hAnsi="Calibri" w:cs="Calibri"/>
                <w:color w:val="000000"/>
                <w:sz w:val="22"/>
                <w:szCs w:val="22"/>
              </w:rPr>
              <w:t>student safety, student distress, student morale, school connectedness, and connectedness to peers.</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Parent Opinion Survey (POS)</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General satisfaction, student safety, and school connectedness  to be at or above the state mean</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Attendance</w:t>
            </w:r>
          </w:p>
          <w:p w:rsidR="00072508" w:rsidRDefault="00E82C54">
            <w:pPr>
              <w:spacing w:before="240" w:after="240" w:line="240" w:lineRule="auto"/>
              <w:rPr>
                <w:rFonts w:ascii="Times New Roman" w:eastAsia="Times New Roman" w:hAnsi="Times New Roman" w:cs="Times New Roman"/>
                <w:sz w:val="24"/>
                <w:szCs w:val="24"/>
              </w:rPr>
            </w:pPr>
            <w:r>
              <w:rPr>
                <w:rFonts w:ascii="Calibri" w:eastAsia="Calibri" w:hAnsi="Calibri" w:cs="Calibri"/>
                <w:sz w:val="22"/>
                <w:szCs w:val="22"/>
              </w:rPr>
              <w:t xml:space="preserve">Improve student </w:t>
            </w:r>
            <w:r>
              <w:rPr>
                <w:rFonts w:ascii="Calibri" w:eastAsia="Calibri" w:hAnsi="Calibri" w:cs="Calibri"/>
                <w:sz w:val="22"/>
                <w:szCs w:val="22"/>
              </w:rPr>
              <w:t>attendance to be at or above the state mean</w:t>
            </w:r>
          </w:p>
          <w:p w:rsidR="00072508" w:rsidRDefault="00072508"/>
        </w:tc>
      </w:tr>
      <w:tr w:rsidR="00072508" w:rsidTr="0063348B">
        <w:trPr>
          <w:trHeight w:val="15"/>
        </w:trPr>
        <w:tc>
          <w:tcPr>
            <w:tcW w:w="4055" w:type="dxa"/>
            <w:shd w:val="clear" w:color="auto" w:fill="62BFEB"/>
          </w:tcPr>
          <w:p w:rsidR="0038585D" w:rsidRDefault="00E82C54" w:rsidP="00994A0F">
            <w:pPr>
              <w:pStyle w:val="Heading3"/>
              <w:spacing w:before="0" w:after="0"/>
              <w:rPr>
                <w:szCs w:val="20"/>
              </w:rPr>
            </w:pPr>
            <w:r>
              <w:rPr>
                <w:szCs w:val="20"/>
              </w:rPr>
              <w:t>Key Improvement Strategy 3.a</w:t>
            </w:r>
          </w:p>
          <w:p w:rsidR="00072508" w:rsidRDefault="00E82C54">
            <w:r>
              <w:rPr>
                <w:sz w:val="20"/>
              </w:rPr>
              <w:t xml:space="preserve">Building practice excellence </w:t>
            </w:r>
          </w:p>
        </w:tc>
        <w:tc>
          <w:tcPr>
            <w:tcW w:w="11060" w:type="dxa"/>
            <w:shd w:val="clear" w:color="auto" w:fill="FFFFFF" w:themeFill="background1"/>
          </w:tcPr>
          <w:p w:rsidR="0038585D" w:rsidRPr="00FE3D5C" w:rsidRDefault="00E82C54" w:rsidP="00994A0F">
            <w:pPr>
              <w:pStyle w:val="ESBodyText"/>
              <w:spacing w:after="0"/>
              <w:rPr>
                <w:sz w:val="20"/>
                <w:szCs w:val="24"/>
              </w:rPr>
            </w:pPr>
            <w:r>
              <w:rPr>
                <w:sz w:val="20"/>
              </w:rPr>
              <w:t>Use high impact teaching strategies to ensure effective teaching and learning practices.</w:t>
            </w:r>
          </w:p>
        </w:tc>
      </w:tr>
    </w:tbl>
    <w:p w:rsidR="005E684F" w:rsidRPr="00FA10DB" w:rsidRDefault="00E82C54" w:rsidP="005E684F">
      <w:pPr>
        <w:ind w:right="-632"/>
        <w:rPr>
          <w:b/>
          <w:color w:val="AF272F"/>
          <w:sz w:val="36"/>
          <w:szCs w:val="44"/>
        </w:rPr>
      </w:pPr>
    </w:p>
    <w:p w:rsidR="00072508" w:rsidRDefault="00072508"/>
    <w:p w:rsidR="00072508" w:rsidRDefault="00072508"/>
    <w:p w:rsidR="00072508" w:rsidRDefault="00072508">
      <w:pPr>
        <w:sectPr w:rsidR="00072508"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E82C54"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E82C5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072508" w:rsidTr="000100BE">
        <w:trPr>
          <w:trHeight w:val="783"/>
        </w:trPr>
        <w:tc>
          <w:tcPr>
            <w:tcW w:w="3589" w:type="dxa"/>
            <w:shd w:val="clear" w:color="auto" w:fill="D9D9D9" w:themeFill="background1" w:themeFillShade="D9"/>
          </w:tcPr>
          <w:p w:rsidR="00B06A30" w:rsidRPr="00AC7B7B" w:rsidRDefault="00E82C54"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E82C54" w:rsidP="00B06A30">
            <w:pPr>
              <w:pStyle w:val="Heading3"/>
              <w:spacing w:before="100" w:beforeAutospacing="1" w:after="0"/>
            </w:pPr>
            <w:r w:rsidRPr="00AC7B7B">
              <w:t>Is this selected for focus this year?</w:t>
            </w:r>
          </w:p>
          <w:p w:rsidR="00B06A30" w:rsidRPr="00AC7B7B" w:rsidRDefault="00E82C54" w:rsidP="00DA66C8">
            <w:pPr>
              <w:pStyle w:val="Heading3"/>
              <w:spacing w:before="100" w:beforeAutospacing="1" w:after="0"/>
            </w:pPr>
          </w:p>
        </w:tc>
        <w:tc>
          <w:tcPr>
            <w:tcW w:w="6219" w:type="dxa"/>
            <w:shd w:val="clear" w:color="auto" w:fill="D9D9D9" w:themeFill="background1" w:themeFillShade="D9"/>
          </w:tcPr>
          <w:p w:rsidR="00B06A30" w:rsidRPr="00DA66C8" w:rsidRDefault="00E82C54"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E82C54" w:rsidP="00DA66C8">
            <w:pPr>
              <w:pStyle w:val="Heading3"/>
              <w:spacing w:before="100" w:beforeAutospacing="1" w:after="0"/>
            </w:pPr>
            <w:r w:rsidRPr="00AC7B7B">
              <w:t>12 month target</w:t>
            </w:r>
          </w:p>
          <w:p w:rsidR="00B06A30" w:rsidRPr="00B06A30" w:rsidRDefault="00E82C54"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072508" w:rsidTr="000F3492">
        <w:trPr>
          <w:trHeight w:val="83"/>
        </w:trPr>
        <w:tc>
          <w:tcPr>
            <w:tcW w:w="3589" w:type="dxa"/>
          </w:tcPr>
          <w:p w:rsidR="00B06A30" w:rsidRPr="00BB23C7" w:rsidRDefault="00E82C54" w:rsidP="00BB23C7">
            <w:pPr>
              <w:pStyle w:val="ESBodyText"/>
              <w:spacing w:after="0"/>
            </w:pPr>
            <w:r>
              <w:rPr>
                <w:sz w:val="20"/>
              </w:rPr>
              <w:t>Improve and maximise student learning across the whole curriculum with an emphasis on Literacy and Numeracy.</w:t>
            </w:r>
          </w:p>
        </w:tc>
        <w:tc>
          <w:tcPr>
            <w:tcW w:w="1457" w:type="dxa"/>
          </w:tcPr>
          <w:p w:rsidR="00B06A30" w:rsidRPr="00BB23C7" w:rsidRDefault="00E82C54" w:rsidP="00BB23C7">
            <w:pPr>
              <w:pStyle w:val="ESBodyText"/>
              <w:spacing w:after="0"/>
            </w:pPr>
            <w:r>
              <w:rPr>
                <w:sz w:val="20"/>
              </w:rPr>
              <w:t>Yes</w:t>
            </w:r>
          </w:p>
        </w:tc>
        <w:tc>
          <w:tcPr>
            <w:tcW w:w="6219" w:type="dxa"/>
          </w:tcPr>
          <w:p w:rsidR="00072508" w:rsidRDefault="00E82C54">
            <w:pPr>
              <w:spacing w:before="120"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xml:space="preserve">Every student to achieve at least one year’s growth </w:t>
            </w:r>
            <w:r>
              <w:rPr>
                <w:rFonts w:ascii="Calibri" w:eastAsia="Calibri" w:hAnsi="Calibri" w:cs="Calibri"/>
                <w:color w:val="000000"/>
                <w:sz w:val="22"/>
                <w:szCs w:val="22"/>
              </w:rPr>
              <w:t>in learning as measured by the Victorian Curriculum during each school year.</w:t>
            </w:r>
          </w:p>
          <w:p w:rsidR="00072508" w:rsidRDefault="00E82C54">
            <w:pPr>
              <w:spacing w:before="120"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Increased % of students in the top 2 bands in all literacy and numeracy domains in NAPLAN from previous year.</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xml:space="preserve">Increase the proportion of students making high relative NAPLAN </w:t>
            </w:r>
            <w:r>
              <w:rPr>
                <w:rFonts w:ascii="Calibri" w:eastAsia="Calibri" w:hAnsi="Calibri" w:cs="Calibri"/>
                <w:color w:val="000000"/>
                <w:sz w:val="22"/>
                <w:szCs w:val="22"/>
              </w:rPr>
              <w:t>gain from Year 3 to Year 5.</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jc w:val="both"/>
              <w:rPr>
                <w:rFonts w:ascii="Times New Roman" w:eastAsia="Times New Roman" w:hAnsi="Times New Roman" w:cs="Times New Roman"/>
                <w:sz w:val="24"/>
                <w:szCs w:val="24"/>
              </w:rPr>
            </w:pPr>
            <w:r>
              <w:rPr>
                <w:rFonts w:ascii="Calibri" w:eastAsia="Calibri" w:hAnsi="Calibri" w:cs="Calibri"/>
                <w:color w:val="000000"/>
                <w:sz w:val="22"/>
                <w:szCs w:val="22"/>
              </w:rPr>
              <w:t>The School Staff Survey Overall Score for School Climate and Professional Learning will be at or above the state mean.</w:t>
            </w:r>
          </w:p>
          <w:p w:rsidR="00072508" w:rsidRDefault="00072508"/>
        </w:tc>
        <w:tc>
          <w:tcPr>
            <w:tcW w:w="3945" w:type="dxa"/>
          </w:tcPr>
          <w:p w:rsidR="00B06A30" w:rsidRPr="00BB23C7" w:rsidRDefault="00E82C54" w:rsidP="00BB23C7">
            <w:pPr>
              <w:pStyle w:val="ESBodyText"/>
              <w:spacing w:after="0"/>
            </w:pPr>
            <w:r>
              <w:rPr>
                <w:sz w:val="20"/>
              </w:rPr>
              <w:t>Reading</w:t>
            </w:r>
            <w:r>
              <w:rPr>
                <w:sz w:val="20"/>
              </w:rPr>
              <w:br/>
              <w:t xml:space="preserve">Teacher Judgement - Victorian Curriculum </w:t>
            </w:r>
            <w:r>
              <w:rPr>
                <w:sz w:val="20"/>
              </w:rPr>
              <w:br/>
              <w:t>At and above expected levels to 80% (anticipate 79% 2018</w:t>
            </w:r>
            <w:r>
              <w:rPr>
                <w:sz w:val="20"/>
              </w:rPr>
              <w:t>).</w:t>
            </w:r>
            <w:r>
              <w:rPr>
                <w:sz w:val="20"/>
              </w:rPr>
              <w:br/>
            </w:r>
            <w:r>
              <w:rPr>
                <w:sz w:val="20"/>
              </w:rPr>
              <w:br/>
              <w:t>Number and Algebra</w:t>
            </w:r>
            <w:r>
              <w:rPr>
                <w:sz w:val="20"/>
              </w:rPr>
              <w:br/>
              <w:t>Teacher Judgement - Victorian Curriculum</w:t>
            </w:r>
            <w:r>
              <w:rPr>
                <w:sz w:val="20"/>
              </w:rPr>
              <w:br/>
              <w:t>At and above expected levels to 75% (anticipate 69% 2018)</w:t>
            </w:r>
            <w:r>
              <w:rPr>
                <w:sz w:val="20"/>
              </w:rPr>
              <w:br/>
            </w:r>
            <w:r>
              <w:rPr>
                <w:sz w:val="20"/>
              </w:rPr>
              <w:br/>
              <w:t>Writing</w:t>
            </w:r>
            <w:r>
              <w:rPr>
                <w:sz w:val="20"/>
              </w:rPr>
              <w:br/>
              <w:t>Teacher Judgement - Victorian Curriculum</w:t>
            </w:r>
            <w:r>
              <w:rPr>
                <w:sz w:val="20"/>
              </w:rPr>
              <w:br/>
              <w:t>At and above expected levels to 70% (anticipate 62.5% 2018)</w:t>
            </w:r>
            <w:r>
              <w:rPr>
                <w:sz w:val="20"/>
              </w:rPr>
              <w:br/>
            </w:r>
            <w:r>
              <w:rPr>
                <w:sz w:val="20"/>
              </w:rPr>
              <w:br/>
              <w:t xml:space="preserve">NAPLAN </w:t>
            </w:r>
            <w:r>
              <w:rPr>
                <w:sz w:val="20"/>
              </w:rPr>
              <w:br/>
              <w:t>Increase the pe</w:t>
            </w:r>
            <w:r>
              <w:rPr>
                <w:sz w:val="20"/>
              </w:rPr>
              <w:t>rcentage of students achieving in the top two bands</w:t>
            </w:r>
            <w:r>
              <w:rPr>
                <w:sz w:val="20"/>
              </w:rPr>
              <w:br/>
              <w:t>Reading Year 3: Top two bands 60% (56% Panorama Report 2018).</w:t>
            </w:r>
            <w:r>
              <w:rPr>
                <w:sz w:val="20"/>
              </w:rPr>
              <w:br/>
              <w:t>Reading Year 5: Top two bands 30% (25% Panorama Report 2018).</w:t>
            </w:r>
            <w:r>
              <w:rPr>
                <w:sz w:val="20"/>
              </w:rPr>
              <w:br/>
              <w:t>Number &amp; Algebra Year 3: Top two bands 45% (41% 2018).</w:t>
            </w:r>
            <w:r>
              <w:rPr>
                <w:sz w:val="20"/>
              </w:rPr>
              <w:br/>
            </w:r>
            <w:r>
              <w:rPr>
                <w:sz w:val="20"/>
              </w:rPr>
              <w:lastRenderedPageBreak/>
              <w:t xml:space="preserve">Number &amp; Algebra Year 5: </w:t>
            </w:r>
            <w:r>
              <w:rPr>
                <w:sz w:val="20"/>
              </w:rPr>
              <w:t>Top two bands 30% (21% 2018).</w:t>
            </w:r>
            <w:r>
              <w:rPr>
                <w:sz w:val="20"/>
              </w:rPr>
              <w:br/>
            </w:r>
            <w:r>
              <w:rPr>
                <w:sz w:val="20"/>
              </w:rPr>
              <w:br/>
              <w:t>NAPLAN Relative Growth higher gain Year 3 - 5 (Reading, Numeracy, and Writing).</w:t>
            </w:r>
            <w:r>
              <w:rPr>
                <w:sz w:val="20"/>
              </w:rPr>
              <w:br/>
            </w:r>
          </w:p>
        </w:tc>
      </w:tr>
      <w:tr w:rsidR="00072508" w:rsidTr="000F3492">
        <w:trPr>
          <w:trHeight w:val="83"/>
        </w:trPr>
        <w:tc>
          <w:tcPr>
            <w:tcW w:w="3589" w:type="dxa"/>
          </w:tcPr>
          <w:p w:rsidR="00B06A30" w:rsidRPr="00BB23C7" w:rsidRDefault="00E82C54" w:rsidP="00BB23C7">
            <w:pPr>
              <w:pStyle w:val="ESBodyText"/>
              <w:spacing w:after="0"/>
            </w:pPr>
            <w:r>
              <w:rPr>
                <w:sz w:val="20"/>
              </w:rPr>
              <w:lastRenderedPageBreak/>
              <w:t>To ensure that students are engaged in their learning and feel connected to their school.</w:t>
            </w:r>
          </w:p>
        </w:tc>
        <w:tc>
          <w:tcPr>
            <w:tcW w:w="1457" w:type="dxa"/>
          </w:tcPr>
          <w:p w:rsidR="00B06A30" w:rsidRPr="00BB23C7" w:rsidRDefault="00E82C54" w:rsidP="00BB23C7">
            <w:pPr>
              <w:pStyle w:val="ESBodyText"/>
              <w:spacing w:after="0"/>
            </w:pPr>
            <w:r>
              <w:rPr>
                <w:sz w:val="20"/>
              </w:rPr>
              <w:t>Yes</w:t>
            </w:r>
          </w:p>
        </w:tc>
        <w:tc>
          <w:tcPr>
            <w:tcW w:w="6219" w:type="dxa"/>
          </w:tcPr>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Student Attitude to School Survey</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Scores to be at</w:t>
            </w:r>
            <w:r>
              <w:rPr>
                <w:rFonts w:ascii="Calibri" w:eastAsia="Calibri" w:hAnsi="Calibri" w:cs="Calibri"/>
                <w:color w:val="000000"/>
                <w:sz w:val="22"/>
                <w:szCs w:val="22"/>
              </w:rPr>
              <w:t xml:space="preserve"> or above state mean for learning confidence, stimulating learning, teacher empathy, and teacher effectiveness.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xml:space="preserve">Parent Opinion Survey (POS)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General satisfaction, social skills, and transition to be at or above the state mean</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Attendance</w:t>
            </w:r>
          </w:p>
          <w:p w:rsidR="00072508" w:rsidRDefault="00E82C54">
            <w:pPr>
              <w:spacing w:before="240" w:after="240" w:line="240" w:lineRule="auto"/>
              <w:rPr>
                <w:rFonts w:ascii="Times New Roman" w:eastAsia="Times New Roman" w:hAnsi="Times New Roman" w:cs="Times New Roman"/>
                <w:sz w:val="24"/>
                <w:szCs w:val="24"/>
              </w:rPr>
            </w:pPr>
            <w:r>
              <w:rPr>
                <w:rFonts w:ascii="Calibri" w:eastAsia="Calibri" w:hAnsi="Calibri" w:cs="Calibri"/>
                <w:sz w:val="22"/>
                <w:szCs w:val="22"/>
              </w:rPr>
              <w:t xml:space="preserve">Improve </w:t>
            </w:r>
            <w:r>
              <w:rPr>
                <w:rFonts w:ascii="Calibri" w:eastAsia="Calibri" w:hAnsi="Calibri" w:cs="Calibri"/>
                <w:sz w:val="22"/>
                <w:szCs w:val="22"/>
              </w:rPr>
              <w:t>student attendance to be at or above the state mean</w:t>
            </w:r>
          </w:p>
          <w:p w:rsidR="00072508" w:rsidRDefault="00072508"/>
        </w:tc>
        <w:tc>
          <w:tcPr>
            <w:tcW w:w="3945" w:type="dxa"/>
          </w:tcPr>
          <w:p w:rsidR="00B06A30" w:rsidRPr="00BB23C7" w:rsidRDefault="00E82C54" w:rsidP="00BB23C7">
            <w:pPr>
              <w:pStyle w:val="ESBodyText"/>
              <w:spacing w:after="0"/>
            </w:pPr>
            <w:r>
              <w:rPr>
                <w:sz w:val="20"/>
              </w:rPr>
              <w:t>Increase all levels of the Year 4-6 SATTS Social Engagement, and Learner Characteristics and Disposition factors to 95%.</w:t>
            </w:r>
            <w:r>
              <w:rPr>
                <w:sz w:val="20"/>
              </w:rPr>
              <w:br/>
            </w:r>
            <w:r>
              <w:rPr>
                <w:sz w:val="20"/>
              </w:rPr>
              <w:br/>
              <w:t>Increase POS factor General Satisfaction with School to 90%- 2019.88%-2018)</w:t>
            </w:r>
            <w:r>
              <w:rPr>
                <w:sz w:val="20"/>
              </w:rPr>
              <w:br/>
            </w:r>
            <w:r>
              <w:rPr>
                <w:sz w:val="20"/>
              </w:rPr>
              <w:br/>
              <w:t>Decr</w:t>
            </w:r>
            <w:r>
              <w:rPr>
                <w:sz w:val="20"/>
              </w:rPr>
              <w:t>ease the percentage of students with 20 or more absence days from the 2018 level of 14% (anticipated result)</w:t>
            </w:r>
            <w:r>
              <w:rPr>
                <w:sz w:val="20"/>
              </w:rPr>
              <w:br/>
            </w:r>
            <w:r>
              <w:rPr>
                <w:sz w:val="20"/>
              </w:rPr>
              <w:br/>
              <w:t>Increase the percent endorsement for School Staff Survey Professional Learning (2018 75%).</w:t>
            </w:r>
          </w:p>
        </w:tc>
      </w:tr>
      <w:tr w:rsidR="00072508" w:rsidTr="000F3492">
        <w:trPr>
          <w:trHeight w:val="83"/>
        </w:trPr>
        <w:tc>
          <w:tcPr>
            <w:tcW w:w="3589" w:type="dxa"/>
          </w:tcPr>
          <w:p w:rsidR="00B06A30" w:rsidRPr="00BB23C7" w:rsidRDefault="00E82C54" w:rsidP="00BB23C7">
            <w:pPr>
              <w:pStyle w:val="ESBodyText"/>
              <w:spacing w:after="0"/>
            </w:pPr>
            <w:r>
              <w:rPr>
                <w:sz w:val="20"/>
              </w:rPr>
              <w:t>Ensure the provision of a positive, safe and stimulati</w:t>
            </w:r>
            <w:r>
              <w:rPr>
                <w:sz w:val="20"/>
              </w:rPr>
              <w:t>ng learning environment that develops resilience and wellbeing.</w:t>
            </w:r>
          </w:p>
        </w:tc>
        <w:tc>
          <w:tcPr>
            <w:tcW w:w="1457" w:type="dxa"/>
          </w:tcPr>
          <w:p w:rsidR="00B06A30" w:rsidRPr="00BB23C7" w:rsidRDefault="00E82C54" w:rsidP="00BB23C7">
            <w:pPr>
              <w:pStyle w:val="ESBodyText"/>
              <w:spacing w:after="0"/>
            </w:pPr>
            <w:r>
              <w:rPr>
                <w:sz w:val="20"/>
              </w:rPr>
              <w:t>Yes</w:t>
            </w:r>
          </w:p>
        </w:tc>
        <w:tc>
          <w:tcPr>
            <w:tcW w:w="6219" w:type="dxa"/>
          </w:tcPr>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xml:space="preserve">Student Attitude to School Survey (SATSS)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Scores to be at or above state mean for classroom behaviour, student safety, student distress, student morale, school connectedness, and connecte</w:t>
            </w:r>
            <w:r>
              <w:rPr>
                <w:rFonts w:ascii="Calibri" w:eastAsia="Calibri" w:hAnsi="Calibri" w:cs="Calibri"/>
                <w:color w:val="000000"/>
                <w:sz w:val="22"/>
                <w:szCs w:val="22"/>
              </w:rPr>
              <w:t>dness to peers.</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Parent Opinion Survey (POS)</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General satisfaction, student safety, and school connectedness  to be at or above the state mean</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 </w:t>
            </w:r>
          </w:p>
          <w:p w:rsidR="00072508" w:rsidRDefault="00E82C54">
            <w:pPr>
              <w:spacing w:after="0" w:line="240" w:lineRule="auto"/>
              <w:rPr>
                <w:rFonts w:ascii="Times New Roman" w:eastAsia="Times New Roman" w:hAnsi="Times New Roman" w:cs="Times New Roman"/>
                <w:sz w:val="24"/>
                <w:szCs w:val="24"/>
              </w:rPr>
            </w:pPr>
            <w:r>
              <w:rPr>
                <w:rFonts w:ascii="Calibri" w:eastAsia="Calibri" w:hAnsi="Calibri" w:cs="Calibri"/>
                <w:color w:val="000000"/>
                <w:sz w:val="22"/>
                <w:szCs w:val="22"/>
              </w:rPr>
              <w:t>Attendance</w:t>
            </w:r>
          </w:p>
          <w:p w:rsidR="00072508" w:rsidRDefault="00E82C54">
            <w:pPr>
              <w:spacing w:before="240" w:after="240" w:line="240" w:lineRule="auto"/>
              <w:rPr>
                <w:rFonts w:ascii="Times New Roman" w:eastAsia="Times New Roman" w:hAnsi="Times New Roman" w:cs="Times New Roman"/>
                <w:sz w:val="24"/>
                <w:szCs w:val="24"/>
              </w:rPr>
            </w:pPr>
            <w:r>
              <w:rPr>
                <w:rFonts w:ascii="Calibri" w:eastAsia="Calibri" w:hAnsi="Calibri" w:cs="Calibri"/>
                <w:sz w:val="22"/>
                <w:szCs w:val="22"/>
              </w:rPr>
              <w:lastRenderedPageBreak/>
              <w:t>Improve student attendance to be at or above the state mean</w:t>
            </w:r>
          </w:p>
          <w:p w:rsidR="00072508" w:rsidRDefault="00072508"/>
        </w:tc>
        <w:tc>
          <w:tcPr>
            <w:tcW w:w="3945" w:type="dxa"/>
          </w:tcPr>
          <w:p w:rsidR="00B06A30" w:rsidRPr="00BB23C7" w:rsidRDefault="00E82C54" w:rsidP="00BB23C7">
            <w:pPr>
              <w:pStyle w:val="ESBodyText"/>
              <w:spacing w:after="0"/>
            </w:pPr>
            <w:r>
              <w:rPr>
                <w:sz w:val="20"/>
              </w:rPr>
              <w:lastRenderedPageBreak/>
              <w:t xml:space="preserve">Reduce SATTS Experiencing Bullying </w:t>
            </w:r>
            <w:r>
              <w:rPr>
                <w:sz w:val="20"/>
              </w:rPr>
              <w:t>factor to 9%.(2018-10%)</w:t>
            </w:r>
            <w:r>
              <w:rPr>
                <w:sz w:val="20"/>
              </w:rPr>
              <w:br/>
            </w:r>
            <w:r>
              <w:rPr>
                <w:sz w:val="20"/>
              </w:rPr>
              <w:br/>
              <w:t>Increase the percentage of positive responses to the questions within the School Staff Survey Collective Efficacy factor (2018 68%).</w:t>
            </w:r>
            <w:r>
              <w:rPr>
                <w:sz w:val="20"/>
              </w:rPr>
              <w:br/>
            </w:r>
            <w:r>
              <w:rPr>
                <w:sz w:val="20"/>
              </w:rPr>
              <w:br/>
              <w:t>Maintain POS factor Connectedness with School at 89%.</w:t>
            </w:r>
            <w:r>
              <w:rPr>
                <w:sz w:val="20"/>
              </w:rPr>
              <w:br/>
            </w:r>
            <w:r>
              <w:rPr>
                <w:sz w:val="20"/>
              </w:rPr>
              <w:br/>
            </w:r>
          </w:p>
        </w:tc>
      </w:tr>
    </w:tbl>
    <w:p w:rsidR="003E4341" w:rsidRDefault="00E82C54" w:rsidP="00BB23C7">
      <w:pPr>
        <w:pStyle w:val="ESBodyText"/>
        <w:spacing w:after="0"/>
      </w:pPr>
    </w:p>
    <w:p w:rsidR="00973DEE" w:rsidRDefault="00E82C54"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072508" w:rsidTr="00DA66C8">
        <w:trPr>
          <w:trHeight w:val="218"/>
        </w:trPr>
        <w:tc>
          <w:tcPr>
            <w:tcW w:w="3772" w:type="dxa"/>
            <w:shd w:val="clear" w:color="auto" w:fill="D9D9D9" w:themeFill="background1" w:themeFillShade="D9"/>
          </w:tcPr>
          <w:p w:rsidR="00973DEE" w:rsidRPr="00AC7B7B" w:rsidRDefault="00E82C54"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E82C54" w:rsidP="00BB23C7">
            <w:pPr>
              <w:pStyle w:val="ESBodyText"/>
              <w:spacing w:after="0"/>
              <w:rPr>
                <w:b/>
              </w:rPr>
            </w:pPr>
            <w:r>
              <w:rPr>
                <w:sz w:val="20"/>
              </w:rPr>
              <w:t xml:space="preserve">Improve and maximise student </w:t>
            </w:r>
            <w:r>
              <w:rPr>
                <w:sz w:val="20"/>
              </w:rPr>
              <w:t>learning across the whole curriculum with an emphasis on Literacy and Numeracy.</w:t>
            </w:r>
          </w:p>
        </w:tc>
      </w:tr>
      <w:tr w:rsidR="00072508" w:rsidTr="00DA66C8">
        <w:trPr>
          <w:trHeight w:val="15"/>
        </w:trPr>
        <w:tc>
          <w:tcPr>
            <w:tcW w:w="3772" w:type="dxa"/>
            <w:shd w:val="clear" w:color="auto" w:fill="D9D9D9" w:themeFill="background1" w:themeFillShade="D9"/>
          </w:tcPr>
          <w:p w:rsidR="00973DEE" w:rsidRPr="00DB56D4" w:rsidRDefault="00E82C54"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E82C54" w:rsidP="00BB23C7">
            <w:pPr>
              <w:pStyle w:val="ESBodyText"/>
              <w:spacing w:after="0"/>
              <w:rPr>
                <w:b/>
              </w:rPr>
            </w:pPr>
            <w:r>
              <w:rPr>
                <w:sz w:val="20"/>
              </w:rPr>
              <w:t>Reading</w:t>
            </w:r>
            <w:r>
              <w:rPr>
                <w:sz w:val="20"/>
              </w:rPr>
              <w:br/>
              <w:t xml:space="preserve">Teacher Judgement - Victorian Curriculum </w:t>
            </w:r>
            <w:r>
              <w:rPr>
                <w:sz w:val="20"/>
              </w:rPr>
              <w:br/>
              <w:t>At and above expected levels to 80% (anticipate 79% 2018).</w:t>
            </w:r>
            <w:r>
              <w:rPr>
                <w:sz w:val="20"/>
              </w:rPr>
              <w:br/>
            </w:r>
            <w:r>
              <w:rPr>
                <w:sz w:val="20"/>
              </w:rPr>
              <w:br/>
              <w:t>Number and Algebra</w:t>
            </w:r>
            <w:r>
              <w:rPr>
                <w:sz w:val="20"/>
              </w:rPr>
              <w:br/>
              <w:t xml:space="preserve">Teacher Judgement - </w:t>
            </w:r>
            <w:r>
              <w:rPr>
                <w:sz w:val="20"/>
              </w:rPr>
              <w:t>Victorian Curriculum</w:t>
            </w:r>
            <w:r>
              <w:rPr>
                <w:sz w:val="20"/>
              </w:rPr>
              <w:br/>
              <w:t>At and above expected levels to 75% (anticipate 69% 2018)</w:t>
            </w:r>
            <w:r>
              <w:rPr>
                <w:sz w:val="20"/>
              </w:rPr>
              <w:br/>
            </w:r>
            <w:r>
              <w:rPr>
                <w:sz w:val="20"/>
              </w:rPr>
              <w:br/>
              <w:t>Writing</w:t>
            </w:r>
            <w:r>
              <w:rPr>
                <w:sz w:val="20"/>
              </w:rPr>
              <w:br/>
              <w:t>Teacher Judgement - Victorian Curriculum</w:t>
            </w:r>
            <w:r>
              <w:rPr>
                <w:sz w:val="20"/>
              </w:rPr>
              <w:br/>
              <w:t>At and above expected levels to 70% (anticipate 62.5% 2018)</w:t>
            </w:r>
            <w:r>
              <w:rPr>
                <w:sz w:val="20"/>
              </w:rPr>
              <w:br/>
            </w:r>
            <w:r>
              <w:rPr>
                <w:sz w:val="20"/>
              </w:rPr>
              <w:br/>
              <w:t xml:space="preserve">NAPLAN </w:t>
            </w:r>
            <w:r>
              <w:rPr>
                <w:sz w:val="20"/>
              </w:rPr>
              <w:br/>
              <w:t>Increase the percentage of students achieving in the top t</w:t>
            </w:r>
            <w:r>
              <w:rPr>
                <w:sz w:val="20"/>
              </w:rPr>
              <w:t>wo bands</w:t>
            </w:r>
            <w:r>
              <w:rPr>
                <w:sz w:val="20"/>
              </w:rPr>
              <w:br/>
              <w:t>Reading Year 3: Top two bands 60% (56% Panorama Report 2018).</w:t>
            </w:r>
            <w:r>
              <w:rPr>
                <w:sz w:val="20"/>
              </w:rPr>
              <w:br/>
              <w:t>Reading Year 5: Top two bands 30% (25% Panorama Report 2018).</w:t>
            </w:r>
            <w:r>
              <w:rPr>
                <w:sz w:val="20"/>
              </w:rPr>
              <w:br/>
              <w:t>Number &amp; Algebra Year 3: Top two bands 45% (41% 2018).</w:t>
            </w:r>
            <w:r>
              <w:rPr>
                <w:sz w:val="20"/>
              </w:rPr>
              <w:br/>
              <w:t>Number &amp; Algebra Year 5: Top two bands 30% (21% 2018).</w:t>
            </w:r>
            <w:r>
              <w:rPr>
                <w:sz w:val="20"/>
              </w:rPr>
              <w:br/>
            </w:r>
            <w:r>
              <w:rPr>
                <w:sz w:val="20"/>
              </w:rPr>
              <w:br/>
              <w:t>NAPLAN Relat</w:t>
            </w:r>
            <w:r>
              <w:rPr>
                <w:sz w:val="20"/>
              </w:rPr>
              <w:t>ive Growth higher gain Year 3 - 5 (Reading, Numeracy, and Writing).</w:t>
            </w:r>
            <w:r>
              <w:rPr>
                <w:sz w:val="20"/>
              </w:rPr>
              <w:br/>
            </w:r>
          </w:p>
        </w:tc>
      </w:tr>
      <w:tr w:rsidR="00072508" w:rsidTr="00A800BE">
        <w:trPr>
          <w:trHeight w:val="15"/>
        </w:trPr>
        <w:tc>
          <w:tcPr>
            <w:tcW w:w="12022" w:type="dxa"/>
            <w:gridSpan w:val="2"/>
            <w:shd w:val="clear" w:color="auto" w:fill="D9D9D9" w:themeFill="background1" w:themeFillShade="D9"/>
          </w:tcPr>
          <w:p w:rsidR="00DB56D4" w:rsidRPr="00BD3D7C" w:rsidRDefault="00E82C54"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E82C54" w:rsidP="00BB23C7">
            <w:pPr>
              <w:pStyle w:val="ESBodyText"/>
              <w:spacing w:after="0"/>
              <w:rPr>
                <w:b/>
              </w:rPr>
            </w:pPr>
            <w:r w:rsidRPr="00BD3D7C">
              <w:rPr>
                <w:color w:val="000000"/>
                <w:lang w:val="en-AU"/>
              </w:rPr>
              <w:t>Is this KIS selected for focus this year?</w:t>
            </w:r>
          </w:p>
        </w:tc>
      </w:tr>
      <w:tr w:rsidR="00072508" w:rsidTr="00CE0F0F">
        <w:trPr>
          <w:trHeight w:val="176"/>
        </w:trPr>
        <w:tc>
          <w:tcPr>
            <w:tcW w:w="3772" w:type="dxa"/>
            <w:shd w:val="clear" w:color="auto" w:fill="FFCA08"/>
          </w:tcPr>
          <w:p w:rsidR="00DB56D4" w:rsidRPr="00D43286" w:rsidRDefault="00E82C54" w:rsidP="00BB23C7">
            <w:pPr>
              <w:pStyle w:val="ESBodyText"/>
              <w:spacing w:after="0"/>
              <w:rPr>
                <w:b/>
              </w:rPr>
            </w:pPr>
            <w:r w:rsidRPr="00BD3D7C">
              <w:rPr>
                <w:b/>
                <w:sz w:val="20"/>
                <w:szCs w:val="20"/>
              </w:rPr>
              <w:t>KIS 1</w:t>
            </w:r>
          </w:p>
          <w:p w:rsidR="00072508" w:rsidRDefault="00E82C54">
            <w:r>
              <w:rPr>
                <w:sz w:val="20"/>
              </w:rPr>
              <w:lastRenderedPageBreak/>
              <w:t>Building leadership teams</w:t>
            </w:r>
          </w:p>
        </w:tc>
        <w:tc>
          <w:tcPr>
            <w:tcW w:w="8250" w:type="dxa"/>
            <w:shd w:val="clear" w:color="auto" w:fill="FFCA08"/>
          </w:tcPr>
          <w:p w:rsidR="00DB56D4" w:rsidRPr="00D43286" w:rsidRDefault="00E82C54" w:rsidP="00BB23C7">
            <w:pPr>
              <w:pStyle w:val="ESBodyText"/>
              <w:spacing w:after="0"/>
              <w:rPr>
                <w:b/>
              </w:rPr>
            </w:pPr>
            <w:r>
              <w:rPr>
                <w:sz w:val="20"/>
              </w:rPr>
              <w:lastRenderedPageBreak/>
              <w:t>Build professional and collaborative leadership.</w:t>
            </w:r>
          </w:p>
        </w:tc>
        <w:tc>
          <w:tcPr>
            <w:tcW w:w="3188" w:type="dxa"/>
          </w:tcPr>
          <w:p w:rsidR="00DB56D4" w:rsidRPr="00D43286" w:rsidRDefault="00E82C54" w:rsidP="00BB23C7">
            <w:pPr>
              <w:pStyle w:val="ESBodyText"/>
              <w:spacing w:after="0"/>
              <w:rPr>
                <w:b/>
              </w:rPr>
            </w:pPr>
            <w:r>
              <w:rPr>
                <w:sz w:val="20"/>
              </w:rPr>
              <w:t>Yes</w:t>
            </w:r>
          </w:p>
        </w:tc>
      </w:tr>
      <w:tr w:rsidR="00072508" w:rsidTr="0001315D">
        <w:trPr>
          <w:trHeight w:val="1741"/>
        </w:trPr>
        <w:tc>
          <w:tcPr>
            <w:tcW w:w="3772" w:type="dxa"/>
            <w:shd w:val="clear" w:color="auto" w:fill="D9D9D9" w:themeFill="background1" w:themeFillShade="D9"/>
          </w:tcPr>
          <w:p w:rsidR="00BD3D7C" w:rsidRPr="00BD3D7C" w:rsidRDefault="00E82C54" w:rsidP="00BB23C7">
            <w:pPr>
              <w:pStyle w:val="ESBodyText"/>
              <w:spacing w:after="0"/>
              <w:rPr>
                <w:b/>
              </w:rPr>
            </w:pPr>
            <w:r w:rsidRPr="00BD3D7C">
              <w:rPr>
                <w:color w:val="000000"/>
                <w:lang w:val="en-AU"/>
              </w:rPr>
              <w:t xml:space="preserve">Explain why the school has </w:t>
            </w:r>
            <w:r w:rsidRPr="00BD3D7C">
              <w:rPr>
                <w:color w:val="000000"/>
                <w:lang w:val="en-AU"/>
              </w:rPr>
              <w:t>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E82C54" w:rsidP="00BB23C7">
            <w:pPr>
              <w:pStyle w:val="ESBodyText"/>
              <w:spacing w:after="0"/>
              <w:rPr>
                <w:b/>
              </w:rPr>
            </w:pPr>
            <w:r>
              <w:rPr>
                <w:sz w:val="20"/>
              </w:rPr>
              <w:br/>
              <w:t>Succession plannin</w:t>
            </w:r>
            <w:r>
              <w:rPr>
                <w:sz w:val="20"/>
              </w:rPr>
              <w:t>g and induction will be imperative at Reservoir Views in 2019 with the appointment of a new Principal, Assistant Principal, new teaching staff, and the School Strategic Plan Review. Leadership capacity will need to be increased across the school to support</w:t>
            </w:r>
            <w:r>
              <w:rPr>
                <w:sz w:val="20"/>
              </w:rPr>
              <w:t xml:space="preserve"> new teaching teams.  </w:t>
            </w:r>
          </w:p>
        </w:tc>
      </w:tr>
      <w:tr w:rsidR="00072508" w:rsidTr="00DA66C8">
        <w:trPr>
          <w:trHeight w:val="218"/>
        </w:trPr>
        <w:tc>
          <w:tcPr>
            <w:tcW w:w="3772" w:type="dxa"/>
            <w:shd w:val="clear" w:color="auto" w:fill="D9D9D9" w:themeFill="background1" w:themeFillShade="D9"/>
          </w:tcPr>
          <w:p w:rsidR="00973DEE" w:rsidRPr="00AC7B7B" w:rsidRDefault="00E82C54"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rsidR="00973DEE" w:rsidRPr="00D43286" w:rsidRDefault="00E82C54" w:rsidP="00BB23C7">
            <w:pPr>
              <w:pStyle w:val="ESBodyText"/>
              <w:spacing w:after="0"/>
              <w:rPr>
                <w:b/>
              </w:rPr>
            </w:pPr>
            <w:r>
              <w:rPr>
                <w:sz w:val="20"/>
              </w:rPr>
              <w:t>To ensure that students are engaged in their learning and feel connected to their school.</w:t>
            </w:r>
          </w:p>
        </w:tc>
      </w:tr>
      <w:tr w:rsidR="00072508" w:rsidTr="00DA66C8">
        <w:trPr>
          <w:trHeight w:val="15"/>
        </w:trPr>
        <w:tc>
          <w:tcPr>
            <w:tcW w:w="3772" w:type="dxa"/>
            <w:shd w:val="clear" w:color="auto" w:fill="D9D9D9" w:themeFill="background1" w:themeFillShade="D9"/>
          </w:tcPr>
          <w:p w:rsidR="00973DEE" w:rsidRPr="00DB56D4" w:rsidRDefault="00E82C54"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rsidR="00973DEE" w:rsidRPr="00D43286" w:rsidRDefault="00E82C54" w:rsidP="00BB23C7">
            <w:pPr>
              <w:pStyle w:val="ESBodyText"/>
              <w:spacing w:after="0"/>
              <w:rPr>
                <w:b/>
              </w:rPr>
            </w:pPr>
            <w:r>
              <w:rPr>
                <w:sz w:val="20"/>
              </w:rPr>
              <w:t xml:space="preserve">Increase all levels of the Year 4-6 SATTS Social Engagement, and Learner Characteristics and Disposition factors </w:t>
            </w:r>
            <w:r>
              <w:rPr>
                <w:sz w:val="20"/>
              </w:rPr>
              <w:t>to 95%.</w:t>
            </w:r>
            <w:r>
              <w:rPr>
                <w:sz w:val="20"/>
              </w:rPr>
              <w:br/>
            </w:r>
            <w:r>
              <w:rPr>
                <w:sz w:val="20"/>
              </w:rPr>
              <w:br/>
              <w:t>Increase POS factor General Satisfaction with School to 90%- 2019.88%-2018)</w:t>
            </w:r>
            <w:r>
              <w:rPr>
                <w:sz w:val="20"/>
              </w:rPr>
              <w:br/>
            </w:r>
            <w:r>
              <w:rPr>
                <w:sz w:val="20"/>
              </w:rPr>
              <w:br/>
              <w:t>Decrease the percentage of students with 20 or more absence days from the 2018 level of 14% (anticipated result)</w:t>
            </w:r>
            <w:r>
              <w:rPr>
                <w:sz w:val="20"/>
              </w:rPr>
              <w:br/>
            </w:r>
            <w:r>
              <w:rPr>
                <w:sz w:val="20"/>
              </w:rPr>
              <w:br/>
              <w:t>Increase the percent endorsement for School Staff Survey</w:t>
            </w:r>
            <w:r>
              <w:rPr>
                <w:sz w:val="20"/>
              </w:rPr>
              <w:t xml:space="preserve"> Professional Learning (2018 75%).</w:t>
            </w:r>
          </w:p>
        </w:tc>
      </w:tr>
      <w:tr w:rsidR="00072508" w:rsidTr="00A800BE">
        <w:trPr>
          <w:trHeight w:val="15"/>
        </w:trPr>
        <w:tc>
          <w:tcPr>
            <w:tcW w:w="12022" w:type="dxa"/>
            <w:gridSpan w:val="2"/>
            <w:shd w:val="clear" w:color="auto" w:fill="D9D9D9" w:themeFill="background1" w:themeFillShade="D9"/>
          </w:tcPr>
          <w:p w:rsidR="00DB56D4" w:rsidRPr="00BD3D7C" w:rsidRDefault="00E82C54"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E82C54" w:rsidP="00BB23C7">
            <w:pPr>
              <w:pStyle w:val="ESBodyText"/>
              <w:spacing w:after="0"/>
              <w:rPr>
                <w:b/>
              </w:rPr>
            </w:pPr>
            <w:r w:rsidRPr="00BD3D7C">
              <w:rPr>
                <w:color w:val="000000"/>
                <w:lang w:val="en-AU"/>
              </w:rPr>
              <w:t>Is this KIS selected for focus this year?</w:t>
            </w:r>
          </w:p>
        </w:tc>
      </w:tr>
      <w:tr w:rsidR="00072508" w:rsidTr="00CE0F0F">
        <w:trPr>
          <w:trHeight w:val="176"/>
        </w:trPr>
        <w:tc>
          <w:tcPr>
            <w:tcW w:w="3772" w:type="dxa"/>
            <w:shd w:val="clear" w:color="auto" w:fill="auto"/>
          </w:tcPr>
          <w:p w:rsidR="00DB56D4" w:rsidRPr="00D43286" w:rsidRDefault="00E82C54" w:rsidP="00BB23C7">
            <w:pPr>
              <w:pStyle w:val="ESBodyText"/>
              <w:spacing w:after="0"/>
              <w:rPr>
                <w:b/>
              </w:rPr>
            </w:pPr>
            <w:r w:rsidRPr="00BD3D7C">
              <w:rPr>
                <w:b/>
                <w:sz w:val="20"/>
                <w:szCs w:val="20"/>
              </w:rPr>
              <w:t>KIS 1</w:t>
            </w:r>
          </w:p>
          <w:p w:rsidR="00072508" w:rsidRDefault="00E82C54">
            <w:r>
              <w:rPr>
                <w:sz w:val="20"/>
              </w:rPr>
              <w:t>Setting expectations and promoting inclusion</w:t>
            </w:r>
          </w:p>
        </w:tc>
        <w:tc>
          <w:tcPr>
            <w:tcW w:w="8250" w:type="dxa"/>
            <w:shd w:val="clear" w:color="auto" w:fill="auto"/>
          </w:tcPr>
          <w:p w:rsidR="00DB56D4" w:rsidRPr="00D43286" w:rsidRDefault="00E82C54" w:rsidP="00BB23C7">
            <w:pPr>
              <w:pStyle w:val="ESBodyText"/>
              <w:spacing w:after="0"/>
              <w:rPr>
                <w:b/>
              </w:rPr>
            </w:pPr>
            <w:r>
              <w:rPr>
                <w:sz w:val="20"/>
              </w:rPr>
              <w:t xml:space="preserve">All teachers model and sustain high expectations as part of their regular classroom practice for </w:t>
            </w:r>
            <w:r>
              <w:rPr>
                <w:sz w:val="20"/>
              </w:rPr>
              <w:t>learning, effort and engagement.</w:t>
            </w:r>
          </w:p>
        </w:tc>
        <w:tc>
          <w:tcPr>
            <w:tcW w:w="3188" w:type="dxa"/>
          </w:tcPr>
          <w:p w:rsidR="00DB56D4" w:rsidRPr="00D43286" w:rsidRDefault="00E82C54" w:rsidP="00BB23C7">
            <w:pPr>
              <w:pStyle w:val="ESBodyText"/>
              <w:spacing w:after="0"/>
              <w:rPr>
                <w:b/>
              </w:rPr>
            </w:pPr>
            <w:r>
              <w:rPr>
                <w:sz w:val="20"/>
              </w:rPr>
              <w:t>Yes</w:t>
            </w:r>
          </w:p>
        </w:tc>
      </w:tr>
      <w:tr w:rsidR="00072508" w:rsidTr="0001315D">
        <w:trPr>
          <w:trHeight w:val="1741"/>
        </w:trPr>
        <w:tc>
          <w:tcPr>
            <w:tcW w:w="3772" w:type="dxa"/>
            <w:shd w:val="clear" w:color="auto" w:fill="D9D9D9" w:themeFill="background1" w:themeFillShade="D9"/>
          </w:tcPr>
          <w:p w:rsidR="00BD3D7C" w:rsidRPr="00BD3D7C" w:rsidRDefault="00E82C54"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Strategic Plan (SSP) goals, targets, and the </w:t>
            </w:r>
            <w:r w:rsidRPr="00BD3D7C">
              <w:rPr>
                <w:color w:val="000000"/>
                <w:lang w:val="en-AU"/>
              </w:rPr>
              <w:t>diagnosis of issues requiring particular attention.</w:t>
            </w:r>
          </w:p>
        </w:tc>
        <w:tc>
          <w:tcPr>
            <w:tcW w:w="11438" w:type="dxa"/>
            <w:gridSpan w:val="2"/>
          </w:tcPr>
          <w:p w:rsidR="00BD3D7C" w:rsidRPr="00D43286" w:rsidRDefault="00E82C54" w:rsidP="00BB23C7">
            <w:pPr>
              <w:pStyle w:val="ESBodyText"/>
              <w:spacing w:after="0"/>
              <w:rPr>
                <w:b/>
              </w:rPr>
            </w:pPr>
            <w:r>
              <w:rPr>
                <w:sz w:val="20"/>
              </w:rPr>
              <w:t>Victorian Curriculum Teacher Judgements are below expected levels in maths, reading and writing.  Data indicates that some students are capable of achieving higher outcomes and this could be due to low ex</w:t>
            </w:r>
            <w:r>
              <w:rPr>
                <w:sz w:val="20"/>
              </w:rPr>
              <w:t xml:space="preserve">pectations of teachers.  </w:t>
            </w:r>
            <w:r>
              <w:rPr>
                <w:sz w:val="20"/>
              </w:rPr>
              <w:br/>
            </w:r>
            <w:r>
              <w:rPr>
                <w:sz w:val="20"/>
              </w:rPr>
              <w:br/>
              <w:t xml:space="preserve">The SATTS collected data revealed a decrease in student perception of Sense of Connectedness, Attitude to Attendance, Self Regulation and Goal Setting and Sense of Confidence. In 2019 we will focus on improving all levels of the </w:t>
            </w:r>
            <w:r>
              <w:rPr>
                <w:sz w:val="20"/>
              </w:rPr>
              <w:t xml:space="preserve">Social Engagement and Learner Characteristics and Dispositions domains.  Teachers will convey high expectations of learning effort and engagement for all students to develop a consistent agreement of learning across the school. </w:t>
            </w:r>
            <w:r>
              <w:rPr>
                <w:sz w:val="20"/>
              </w:rPr>
              <w:br/>
            </w:r>
          </w:p>
        </w:tc>
      </w:tr>
      <w:tr w:rsidR="00072508" w:rsidTr="00DA66C8">
        <w:trPr>
          <w:trHeight w:val="218"/>
        </w:trPr>
        <w:tc>
          <w:tcPr>
            <w:tcW w:w="3772" w:type="dxa"/>
            <w:shd w:val="clear" w:color="auto" w:fill="D9D9D9" w:themeFill="background1" w:themeFillShade="D9"/>
          </w:tcPr>
          <w:p w:rsidR="00973DEE" w:rsidRPr="00AC7B7B" w:rsidRDefault="00E82C54" w:rsidP="00DA66C8">
            <w:pPr>
              <w:pStyle w:val="Heading3"/>
              <w:spacing w:before="0" w:after="0"/>
              <w:rPr>
                <w:szCs w:val="24"/>
              </w:rPr>
            </w:pPr>
            <w:r w:rsidRPr="00DA66C8">
              <w:rPr>
                <w:sz w:val="24"/>
              </w:rPr>
              <w:lastRenderedPageBreak/>
              <w:t>Goal 3</w:t>
            </w:r>
          </w:p>
        </w:tc>
        <w:tc>
          <w:tcPr>
            <w:tcW w:w="11438" w:type="dxa"/>
            <w:gridSpan w:val="2"/>
            <w:shd w:val="clear" w:color="auto" w:fill="D9D9D9" w:themeFill="background1" w:themeFillShade="D9"/>
          </w:tcPr>
          <w:p w:rsidR="00973DEE" w:rsidRPr="00D43286" w:rsidRDefault="00E82C54" w:rsidP="00BB23C7">
            <w:pPr>
              <w:pStyle w:val="ESBodyText"/>
              <w:spacing w:after="0"/>
              <w:rPr>
                <w:b/>
              </w:rPr>
            </w:pPr>
            <w:r>
              <w:rPr>
                <w:sz w:val="20"/>
              </w:rPr>
              <w:t xml:space="preserve">Ensure the </w:t>
            </w:r>
            <w:r>
              <w:rPr>
                <w:sz w:val="20"/>
              </w:rPr>
              <w:t>provision of a positive, safe and stimulating learning environment that develops resilience and wellbeing.</w:t>
            </w:r>
          </w:p>
        </w:tc>
      </w:tr>
      <w:tr w:rsidR="00072508" w:rsidTr="00DA66C8">
        <w:trPr>
          <w:trHeight w:val="15"/>
        </w:trPr>
        <w:tc>
          <w:tcPr>
            <w:tcW w:w="3772" w:type="dxa"/>
            <w:shd w:val="clear" w:color="auto" w:fill="D9D9D9" w:themeFill="background1" w:themeFillShade="D9"/>
          </w:tcPr>
          <w:p w:rsidR="00973DEE" w:rsidRPr="00DB56D4" w:rsidRDefault="00E82C54" w:rsidP="00DA66C8">
            <w:pPr>
              <w:pStyle w:val="Heading3"/>
              <w:spacing w:before="0" w:after="0"/>
              <w:rPr>
                <w:szCs w:val="24"/>
              </w:rPr>
            </w:pPr>
            <w:r w:rsidRPr="00DB56D4">
              <w:rPr>
                <w:szCs w:val="24"/>
              </w:rPr>
              <w:t>12 Month Target 3.1</w:t>
            </w:r>
          </w:p>
        </w:tc>
        <w:tc>
          <w:tcPr>
            <w:tcW w:w="11438" w:type="dxa"/>
            <w:gridSpan w:val="2"/>
            <w:shd w:val="clear" w:color="auto" w:fill="D9D9D9" w:themeFill="background1" w:themeFillShade="D9"/>
          </w:tcPr>
          <w:p w:rsidR="00973DEE" w:rsidRPr="00D43286" w:rsidRDefault="00E82C54" w:rsidP="00BB23C7">
            <w:pPr>
              <w:pStyle w:val="ESBodyText"/>
              <w:spacing w:after="0"/>
              <w:rPr>
                <w:b/>
              </w:rPr>
            </w:pPr>
            <w:r>
              <w:rPr>
                <w:sz w:val="20"/>
              </w:rPr>
              <w:t>Reduce SATTS Experiencing Bullying factor to 9%.(2018-10%)</w:t>
            </w:r>
            <w:r>
              <w:rPr>
                <w:sz w:val="20"/>
              </w:rPr>
              <w:br/>
            </w:r>
            <w:r>
              <w:rPr>
                <w:sz w:val="20"/>
              </w:rPr>
              <w:br/>
              <w:t xml:space="preserve">Increase the percentage of positive responses to the questions </w:t>
            </w:r>
            <w:r>
              <w:rPr>
                <w:sz w:val="20"/>
              </w:rPr>
              <w:t>within the School Staff Survey Collective Efficacy factor (2018 68%).</w:t>
            </w:r>
            <w:r>
              <w:rPr>
                <w:sz w:val="20"/>
              </w:rPr>
              <w:br/>
            </w:r>
            <w:r>
              <w:rPr>
                <w:sz w:val="20"/>
              </w:rPr>
              <w:br/>
              <w:t>Maintain POS factor Connectedness with School at 89%.</w:t>
            </w:r>
            <w:r>
              <w:rPr>
                <w:sz w:val="20"/>
              </w:rPr>
              <w:br/>
            </w:r>
            <w:r>
              <w:rPr>
                <w:sz w:val="20"/>
              </w:rPr>
              <w:br/>
            </w:r>
          </w:p>
        </w:tc>
      </w:tr>
      <w:tr w:rsidR="00072508" w:rsidTr="00A800BE">
        <w:trPr>
          <w:trHeight w:val="15"/>
        </w:trPr>
        <w:tc>
          <w:tcPr>
            <w:tcW w:w="12022" w:type="dxa"/>
            <w:gridSpan w:val="2"/>
            <w:shd w:val="clear" w:color="auto" w:fill="D9D9D9" w:themeFill="background1" w:themeFillShade="D9"/>
          </w:tcPr>
          <w:p w:rsidR="00DB56D4" w:rsidRPr="00BD3D7C" w:rsidRDefault="00E82C54"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RDefault="00E82C54" w:rsidP="00BB23C7">
            <w:pPr>
              <w:pStyle w:val="ESBodyText"/>
              <w:spacing w:after="0"/>
              <w:rPr>
                <w:b/>
              </w:rPr>
            </w:pPr>
            <w:r w:rsidRPr="00BD3D7C">
              <w:rPr>
                <w:color w:val="000000"/>
                <w:lang w:val="en-AU"/>
              </w:rPr>
              <w:t>Is this KIS selected for focus this year?</w:t>
            </w:r>
          </w:p>
        </w:tc>
      </w:tr>
      <w:tr w:rsidR="00072508" w:rsidTr="00CE0F0F">
        <w:trPr>
          <w:trHeight w:val="176"/>
        </w:trPr>
        <w:tc>
          <w:tcPr>
            <w:tcW w:w="3772" w:type="dxa"/>
            <w:shd w:val="clear" w:color="auto" w:fill="62BFEB"/>
          </w:tcPr>
          <w:p w:rsidR="00DB56D4" w:rsidRPr="00D43286" w:rsidRDefault="00E82C54" w:rsidP="00BB23C7">
            <w:pPr>
              <w:pStyle w:val="ESBodyText"/>
              <w:spacing w:after="0"/>
              <w:rPr>
                <w:b/>
              </w:rPr>
            </w:pPr>
            <w:r w:rsidRPr="00BD3D7C">
              <w:rPr>
                <w:b/>
                <w:sz w:val="20"/>
                <w:szCs w:val="20"/>
              </w:rPr>
              <w:t>KIS 1</w:t>
            </w:r>
          </w:p>
          <w:p w:rsidR="00072508" w:rsidRDefault="00E82C54">
            <w:r>
              <w:rPr>
                <w:sz w:val="20"/>
              </w:rPr>
              <w:t>Building practice excellence</w:t>
            </w:r>
          </w:p>
        </w:tc>
        <w:tc>
          <w:tcPr>
            <w:tcW w:w="8250" w:type="dxa"/>
            <w:shd w:val="clear" w:color="auto" w:fill="62BFEB"/>
          </w:tcPr>
          <w:p w:rsidR="00DB56D4" w:rsidRPr="00D43286" w:rsidRDefault="00E82C54" w:rsidP="00BB23C7">
            <w:pPr>
              <w:pStyle w:val="ESBodyText"/>
              <w:spacing w:after="0"/>
              <w:rPr>
                <w:b/>
              </w:rPr>
            </w:pPr>
            <w:r>
              <w:rPr>
                <w:sz w:val="20"/>
              </w:rPr>
              <w:t xml:space="preserve">Use high impact </w:t>
            </w:r>
            <w:r>
              <w:rPr>
                <w:sz w:val="20"/>
              </w:rPr>
              <w:t>teaching strategies to ensure effective teaching and learning practices.</w:t>
            </w:r>
          </w:p>
        </w:tc>
        <w:tc>
          <w:tcPr>
            <w:tcW w:w="3188" w:type="dxa"/>
          </w:tcPr>
          <w:p w:rsidR="00DB56D4" w:rsidRPr="00D43286" w:rsidRDefault="00E82C54" w:rsidP="00BB23C7">
            <w:pPr>
              <w:pStyle w:val="ESBodyText"/>
              <w:spacing w:after="0"/>
              <w:rPr>
                <w:b/>
              </w:rPr>
            </w:pPr>
            <w:r>
              <w:rPr>
                <w:sz w:val="20"/>
              </w:rPr>
              <w:t>Yes</w:t>
            </w:r>
          </w:p>
        </w:tc>
      </w:tr>
      <w:tr w:rsidR="00072508" w:rsidTr="0001315D">
        <w:trPr>
          <w:trHeight w:val="1741"/>
        </w:trPr>
        <w:tc>
          <w:tcPr>
            <w:tcW w:w="3772" w:type="dxa"/>
            <w:shd w:val="clear" w:color="auto" w:fill="D9D9D9" w:themeFill="background1" w:themeFillShade="D9"/>
          </w:tcPr>
          <w:p w:rsidR="00BD3D7C" w:rsidRPr="00BD3D7C" w:rsidRDefault="00E82C54"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w:t>
            </w:r>
            <w:r w:rsidRPr="00BD3D7C">
              <w:rPr>
                <w:color w:val="000000"/>
                <w:lang w:val="en-AU"/>
              </w:rPr>
              <w:t>lan (SSP) goals, targets, and the diagnosis of issues requiring particular attention.</w:t>
            </w:r>
          </w:p>
        </w:tc>
        <w:tc>
          <w:tcPr>
            <w:tcW w:w="11438" w:type="dxa"/>
            <w:gridSpan w:val="2"/>
          </w:tcPr>
          <w:p w:rsidR="00BD3D7C" w:rsidRPr="00D43286" w:rsidRDefault="00E82C54" w:rsidP="00BB23C7">
            <w:pPr>
              <w:pStyle w:val="ESBodyText"/>
              <w:spacing w:after="0"/>
              <w:rPr>
                <w:b/>
              </w:rPr>
            </w:pPr>
            <w:r>
              <w:rPr>
                <w:sz w:val="20"/>
              </w:rPr>
              <w:br/>
              <w:t xml:space="preserve">The HITS self evaluation survey for staff indicates that for Goal Setting and Worked Examples Strategies teachers were at the Emerging and Evolving stage. </w:t>
            </w:r>
            <w:r>
              <w:rPr>
                <w:sz w:val="20"/>
              </w:rPr>
              <w:br/>
              <w:t>In 2019, teac</w:t>
            </w:r>
            <w:r>
              <w:rPr>
                <w:sz w:val="20"/>
              </w:rPr>
              <w:t>hers will deepen understanding of instructional practices that reliably increase student learning by using HITS 1. Setting Goals and other targeted strategies. Teachers will work collaboratively to implement Practice Principle 2: a supportive and productiv</w:t>
            </w:r>
            <w:r>
              <w:rPr>
                <w:sz w:val="20"/>
              </w:rPr>
              <w:t>e learning environment promotes inclusion and collaboration. When teachers maintain a safe, supportive and inclusive learning environment, students are motivated, collaborative and productive.</w:t>
            </w:r>
          </w:p>
        </w:tc>
      </w:tr>
    </w:tbl>
    <w:p w:rsidR="000A423E" w:rsidRDefault="00E82C54" w:rsidP="004E7357">
      <w:pPr>
        <w:pStyle w:val="ESBodyText"/>
      </w:pPr>
    </w:p>
    <w:p w:rsidR="00072508" w:rsidRDefault="00072508"/>
    <w:p w:rsidR="00072508" w:rsidRDefault="00072508"/>
    <w:p w:rsidR="00072508" w:rsidRDefault="00072508">
      <w:pPr>
        <w:sectPr w:rsidR="00072508"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E82C54"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rsidR="005539D1" w:rsidRPr="002B37FA" w:rsidRDefault="00E82C54"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072508" w:rsidTr="00FA4D4A">
        <w:trPr>
          <w:trHeight w:val="110"/>
        </w:trPr>
        <w:tc>
          <w:tcPr>
            <w:tcW w:w="3119" w:type="dxa"/>
            <w:shd w:val="clear" w:color="auto" w:fill="D9D9D9" w:themeFill="background1" w:themeFillShade="D9"/>
          </w:tcPr>
          <w:p w:rsidR="00973DEE" w:rsidRPr="006C7A56" w:rsidRDefault="00E82C54"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E82C54" w:rsidP="00FE3D5C">
            <w:pPr>
              <w:pStyle w:val="ESBodyText"/>
              <w:spacing w:after="0"/>
              <w:rPr>
                <w:sz w:val="20"/>
                <w:szCs w:val="24"/>
              </w:rPr>
            </w:pPr>
            <w:r>
              <w:rPr>
                <w:sz w:val="20"/>
              </w:rPr>
              <w:t xml:space="preserve">Improve and maximise student learning across the whole curriculum with an emphasis on Literacy and </w:t>
            </w:r>
            <w:r>
              <w:rPr>
                <w:sz w:val="20"/>
              </w:rPr>
              <w:t>Numeracy.</w:t>
            </w:r>
          </w:p>
        </w:tc>
      </w:tr>
      <w:tr w:rsidR="00072508" w:rsidTr="00FA4D4A">
        <w:trPr>
          <w:trHeight w:val="15"/>
        </w:trPr>
        <w:tc>
          <w:tcPr>
            <w:tcW w:w="3119" w:type="dxa"/>
            <w:shd w:val="clear" w:color="auto" w:fill="D9D9D9" w:themeFill="background1" w:themeFillShade="D9"/>
          </w:tcPr>
          <w:p w:rsidR="00973DEE" w:rsidRPr="006C7A56" w:rsidRDefault="00E82C54"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E82C54" w:rsidP="00FE3D5C">
            <w:pPr>
              <w:pStyle w:val="ESBodyText"/>
              <w:spacing w:after="0"/>
              <w:rPr>
                <w:sz w:val="20"/>
                <w:szCs w:val="24"/>
              </w:rPr>
            </w:pPr>
            <w:r>
              <w:rPr>
                <w:sz w:val="20"/>
              </w:rPr>
              <w:t>Reading</w:t>
            </w:r>
            <w:r>
              <w:rPr>
                <w:sz w:val="20"/>
              </w:rPr>
              <w:br/>
              <w:t xml:space="preserve">Teacher Judgement - Victorian Curriculum </w:t>
            </w:r>
            <w:r>
              <w:rPr>
                <w:sz w:val="20"/>
              </w:rPr>
              <w:br/>
              <w:t>At and above expected levels to 80% (anticipate 79% 2018).</w:t>
            </w:r>
            <w:r>
              <w:rPr>
                <w:sz w:val="20"/>
              </w:rPr>
              <w:br/>
            </w:r>
            <w:r>
              <w:rPr>
                <w:sz w:val="20"/>
              </w:rPr>
              <w:br/>
              <w:t>Number and Algebra</w:t>
            </w:r>
            <w:r>
              <w:rPr>
                <w:sz w:val="20"/>
              </w:rPr>
              <w:br/>
              <w:t>Teacher Judgement - Victorian Curriculum</w:t>
            </w:r>
            <w:r>
              <w:rPr>
                <w:sz w:val="20"/>
              </w:rPr>
              <w:br/>
              <w:t xml:space="preserve">At and above expected levels to 75% (anticipate 69% </w:t>
            </w:r>
            <w:r>
              <w:rPr>
                <w:sz w:val="20"/>
              </w:rPr>
              <w:t>2018)</w:t>
            </w:r>
            <w:r>
              <w:rPr>
                <w:sz w:val="20"/>
              </w:rPr>
              <w:br/>
            </w:r>
            <w:r>
              <w:rPr>
                <w:sz w:val="20"/>
              </w:rPr>
              <w:br/>
              <w:t>Writing</w:t>
            </w:r>
            <w:r>
              <w:rPr>
                <w:sz w:val="20"/>
              </w:rPr>
              <w:br/>
              <w:t>Teacher Judgement - Victorian Curriculum</w:t>
            </w:r>
            <w:r>
              <w:rPr>
                <w:sz w:val="20"/>
              </w:rPr>
              <w:br/>
              <w:t>At and above expected levels to 70% (anticipate 62.5% 2018)</w:t>
            </w:r>
            <w:r>
              <w:rPr>
                <w:sz w:val="20"/>
              </w:rPr>
              <w:br/>
            </w:r>
            <w:r>
              <w:rPr>
                <w:sz w:val="20"/>
              </w:rPr>
              <w:br/>
              <w:t xml:space="preserve">NAPLAN </w:t>
            </w:r>
            <w:r>
              <w:rPr>
                <w:sz w:val="20"/>
              </w:rPr>
              <w:br/>
              <w:t>Increase the percentage of students achieving in the top two bands</w:t>
            </w:r>
            <w:r>
              <w:rPr>
                <w:sz w:val="20"/>
              </w:rPr>
              <w:br/>
              <w:t>Reading Year 3: Top two bands 60% (56% Panorama Report 2018).</w:t>
            </w:r>
            <w:r>
              <w:rPr>
                <w:sz w:val="20"/>
              </w:rPr>
              <w:br/>
              <w:t>Re</w:t>
            </w:r>
            <w:r>
              <w:rPr>
                <w:sz w:val="20"/>
              </w:rPr>
              <w:t>ading Year 5: Top two bands 30% (25% Panorama Report 2018).</w:t>
            </w:r>
            <w:r>
              <w:rPr>
                <w:sz w:val="20"/>
              </w:rPr>
              <w:br/>
              <w:t>Number &amp; Algebra Year 3: Top two bands 45% (41% 2018).</w:t>
            </w:r>
            <w:r>
              <w:rPr>
                <w:sz w:val="20"/>
              </w:rPr>
              <w:br/>
              <w:t>Number &amp; Algebra Year 5: Top two bands 30% (21% 2018).</w:t>
            </w:r>
            <w:r>
              <w:rPr>
                <w:sz w:val="20"/>
              </w:rPr>
              <w:br/>
            </w:r>
            <w:r>
              <w:rPr>
                <w:sz w:val="20"/>
              </w:rPr>
              <w:br/>
              <w:t>NAPLAN Relative Growth higher gain Year 3 - 5 (Reading, Numeracy, and Writing).</w:t>
            </w:r>
            <w:r>
              <w:rPr>
                <w:sz w:val="20"/>
              </w:rPr>
              <w:br/>
            </w:r>
          </w:p>
        </w:tc>
      </w:tr>
      <w:tr w:rsidR="00072508" w:rsidTr="00FA4D4A">
        <w:trPr>
          <w:trHeight w:val="15"/>
        </w:trPr>
        <w:tc>
          <w:tcPr>
            <w:tcW w:w="3119" w:type="dxa"/>
            <w:shd w:val="clear" w:color="auto" w:fill="FFCA08"/>
          </w:tcPr>
          <w:p w:rsidR="00973DEE" w:rsidRPr="006C7A56" w:rsidRDefault="00E82C54" w:rsidP="00171379">
            <w:pPr>
              <w:pStyle w:val="Heading3"/>
              <w:spacing w:before="0" w:after="0"/>
              <w:rPr>
                <w:szCs w:val="24"/>
              </w:rPr>
            </w:pPr>
            <w:r>
              <w:rPr>
                <w:szCs w:val="24"/>
              </w:rPr>
              <w:t>KIS</w:t>
            </w:r>
            <w:r>
              <w:rPr>
                <w:szCs w:val="24"/>
              </w:rPr>
              <w:t xml:space="preserve"> 1</w:t>
            </w:r>
          </w:p>
          <w:p w:rsidR="00072508" w:rsidRDefault="00E82C54">
            <w:r>
              <w:rPr>
                <w:sz w:val="20"/>
              </w:rPr>
              <w:t>Building leadership teams</w:t>
            </w:r>
          </w:p>
        </w:tc>
        <w:tc>
          <w:tcPr>
            <w:tcW w:w="11996" w:type="dxa"/>
            <w:gridSpan w:val="5"/>
            <w:shd w:val="clear" w:color="auto" w:fill="FFCA08"/>
          </w:tcPr>
          <w:p w:rsidR="00973DEE" w:rsidRPr="00FE3D5C" w:rsidRDefault="00E82C54" w:rsidP="00FE3D5C">
            <w:pPr>
              <w:pStyle w:val="ESBodyText"/>
              <w:spacing w:after="0"/>
              <w:rPr>
                <w:sz w:val="20"/>
                <w:szCs w:val="24"/>
              </w:rPr>
            </w:pPr>
            <w:r>
              <w:rPr>
                <w:sz w:val="20"/>
              </w:rPr>
              <w:t>Build professional and collaborative leadership.</w:t>
            </w:r>
          </w:p>
        </w:tc>
      </w:tr>
      <w:tr w:rsidR="00072508" w:rsidTr="005D3D69">
        <w:trPr>
          <w:trHeight w:val="263"/>
        </w:trPr>
        <w:tc>
          <w:tcPr>
            <w:tcW w:w="3119" w:type="dxa"/>
            <w:shd w:val="clear" w:color="auto" w:fill="D9D9D9" w:themeFill="background1" w:themeFillShade="D9"/>
          </w:tcPr>
          <w:p w:rsidR="003E1FC6" w:rsidRPr="005D3D69" w:rsidRDefault="00E82C54"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E82C54" w:rsidP="00AF3BC2">
            <w:pPr>
              <w:pStyle w:val="ESBodyText"/>
              <w:spacing w:after="0"/>
              <w:rPr>
                <w:sz w:val="20"/>
                <w:szCs w:val="24"/>
              </w:rPr>
            </w:pPr>
            <w:r>
              <w:rPr>
                <w:sz w:val="20"/>
              </w:rPr>
              <w:t>Establish School Improvement Team.</w:t>
            </w:r>
            <w:r>
              <w:rPr>
                <w:sz w:val="20"/>
              </w:rPr>
              <w:br/>
              <w:t>Identify leadership potential in current personnel and provide PL to build capacity.</w:t>
            </w:r>
            <w:r>
              <w:rPr>
                <w:sz w:val="20"/>
              </w:rPr>
              <w:br/>
              <w:t>Appoint or recruit coaches to build teacher capac</w:t>
            </w:r>
            <w:r>
              <w:rPr>
                <w:sz w:val="20"/>
              </w:rPr>
              <w:t>ity and impact.</w:t>
            </w:r>
            <w:r>
              <w:rPr>
                <w:sz w:val="20"/>
              </w:rPr>
              <w:br/>
              <w:t>Provide time for the School Review Process.</w:t>
            </w:r>
            <w:r>
              <w:rPr>
                <w:sz w:val="20"/>
              </w:rPr>
              <w:br/>
              <w:t>Establish team norms and protocols throughout the school to support professional interactions, learning and collaboration.</w:t>
            </w:r>
            <w:r>
              <w:rPr>
                <w:sz w:val="20"/>
              </w:rPr>
              <w:br/>
              <w:t xml:space="preserve">Implement effective induction for new staff and professional learning in </w:t>
            </w:r>
            <w:r>
              <w:rPr>
                <w:sz w:val="20"/>
              </w:rPr>
              <w:t>school priorities.</w:t>
            </w:r>
            <w:r>
              <w:rPr>
                <w:sz w:val="20"/>
              </w:rPr>
              <w:br/>
            </w:r>
            <w:r>
              <w:rPr>
                <w:sz w:val="20"/>
              </w:rPr>
              <w:br/>
            </w:r>
            <w:r>
              <w:rPr>
                <w:sz w:val="20"/>
              </w:rPr>
              <w:lastRenderedPageBreak/>
              <w:t>Develop a comprehensive professional learning plan that targets the school improvement priorities.</w:t>
            </w:r>
            <w:r>
              <w:rPr>
                <w:sz w:val="20"/>
              </w:rPr>
              <w:br/>
              <w:t>Use the FISO improvement cycle to support improving the teaching of Writing.</w:t>
            </w:r>
            <w:r>
              <w:rPr>
                <w:sz w:val="20"/>
              </w:rPr>
              <w:br/>
              <w:t>Use Practice Principle 1: High expectations for every studen</w:t>
            </w:r>
            <w:r>
              <w:rPr>
                <w:sz w:val="20"/>
              </w:rPr>
              <w:t>t promote intellectual engagement and awareness</w:t>
            </w:r>
            <w:r>
              <w:rPr>
                <w:sz w:val="20"/>
              </w:rPr>
              <w:br/>
              <w:t>Implementation of HITS: 1. Setting goals, 2. Structuring lessons, and 3. Explicit Teaching to build practice practice excellence, promote best practice and consistency across the school.</w:t>
            </w:r>
            <w:r>
              <w:rPr>
                <w:sz w:val="20"/>
              </w:rPr>
              <w:br/>
            </w:r>
            <w:r>
              <w:rPr>
                <w:sz w:val="20"/>
              </w:rPr>
              <w:br/>
              <w:t>Establish a Communit</w:t>
            </w:r>
            <w:r>
              <w:rPr>
                <w:sz w:val="20"/>
              </w:rPr>
              <w:t>y of Practice with Preston West PS to share best practice and moderation in Numeracy.</w:t>
            </w:r>
            <w:r>
              <w:rPr>
                <w:sz w:val="20"/>
              </w:rPr>
              <w:br/>
              <w:t>Introduce whole school process for using Google docs collaboratively for planning and assessment purposes.</w:t>
            </w:r>
            <w:r>
              <w:rPr>
                <w:sz w:val="20"/>
              </w:rPr>
              <w:br/>
            </w:r>
          </w:p>
        </w:tc>
      </w:tr>
      <w:tr w:rsidR="00072508" w:rsidTr="005D3D69">
        <w:trPr>
          <w:trHeight w:val="110"/>
        </w:trPr>
        <w:tc>
          <w:tcPr>
            <w:tcW w:w="3119" w:type="dxa"/>
            <w:shd w:val="clear" w:color="auto" w:fill="D9D9D9" w:themeFill="background1" w:themeFillShade="D9"/>
          </w:tcPr>
          <w:p w:rsidR="00973DEE" w:rsidRPr="005D3D69" w:rsidRDefault="00E82C54"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E82C54" w:rsidP="00AF3BC2">
            <w:pPr>
              <w:pStyle w:val="ESBodyText"/>
              <w:spacing w:after="0"/>
              <w:rPr>
                <w:sz w:val="20"/>
                <w:szCs w:val="24"/>
              </w:rPr>
            </w:pPr>
            <w:r>
              <w:rPr>
                <w:sz w:val="20"/>
              </w:rPr>
              <w:t xml:space="preserve">Effective teaching utilising HITS observable </w:t>
            </w:r>
            <w:r>
              <w:rPr>
                <w:sz w:val="20"/>
              </w:rPr>
              <w:t>throughout the school.</w:t>
            </w:r>
            <w:r>
              <w:rPr>
                <w:sz w:val="20"/>
              </w:rPr>
              <w:br/>
              <w:t>Higher outcomes in student achievement of Reading, Writing and Maths as measured by Victorian Curriculum</w:t>
            </w:r>
            <w:r>
              <w:rPr>
                <w:sz w:val="20"/>
              </w:rPr>
              <w:br/>
              <w:t>Teacher capacity to teach and assess Writing across the school will be increased and consistent.</w:t>
            </w:r>
            <w:r>
              <w:rPr>
                <w:sz w:val="20"/>
              </w:rPr>
              <w:br/>
              <w:t>Consistency in best practice ac</w:t>
            </w:r>
            <w:r>
              <w:rPr>
                <w:sz w:val="20"/>
              </w:rPr>
              <w:t>ross the school - planning documentation, delivering a differentiated curriculum and moderation across the school.</w:t>
            </w:r>
            <w:r>
              <w:rPr>
                <w:sz w:val="20"/>
              </w:rPr>
              <w:br/>
              <w:t>Leadership / School Improvement Team leads professional learning teams.</w:t>
            </w:r>
            <w:r>
              <w:rPr>
                <w:sz w:val="20"/>
              </w:rPr>
              <w:br/>
              <w:t>Observations of practice show all staff effective in using instructio</w:t>
            </w:r>
            <w:r>
              <w:rPr>
                <w:sz w:val="20"/>
              </w:rPr>
              <w:t>nal models and HITS.</w:t>
            </w:r>
          </w:p>
        </w:tc>
      </w:tr>
      <w:tr w:rsidR="00072508" w:rsidTr="005D3D69">
        <w:trPr>
          <w:trHeight w:val="110"/>
        </w:trPr>
        <w:tc>
          <w:tcPr>
            <w:tcW w:w="3119" w:type="dxa"/>
            <w:shd w:val="clear" w:color="auto" w:fill="D9D9D9" w:themeFill="background1" w:themeFillShade="D9"/>
          </w:tcPr>
          <w:p w:rsidR="00171379" w:rsidRPr="005D3D69" w:rsidRDefault="00E82C54"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E82C54" w:rsidP="00AF3BC2">
            <w:pPr>
              <w:pStyle w:val="ESBodyText"/>
              <w:spacing w:after="0"/>
              <w:rPr>
                <w:sz w:val="20"/>
                <w:szCs w:val="24"/>
              </w:rPr>
            </w:pPr>
            <w:r>
              <w:rPr>
                <w:sz w:val="20"/>
              </w:rPr>
              <w:t>Semester 1 &amp; 2 Victorian Curriculum teacher judgement outcomes.</w:t>
            </w:r>
            <w:r>
              <w:rPr>
                <w:sz w:val="20"/>
              </w:rPr>
              <w:br/>
              <w:t>Collated assessment data e.g. PAT testing, Essential Assessment, Fountas &amp; Pinnell.</w:t>
            </w:r>
            <w:r>
              <w:rPr>
                <w:sz w:val="20"/>
              </w:rPr>
              <w:br/>
              <w:t>NAPLAN outcomes</w:t>
            </w:r>
            <w:r>
              <w:rPr>
                <w:sz w:val="20"/>
              </w:rPr>
              <w:br/>
              <w:t>School Staff Opinion Survey</w:t>
            </w:r>
            <w:r>
              <w:rPr>
                <w:sz w:val="20"/>
              </w:rPr>
              <w:br/>
              <w:t>Successful VIT Full Reg</w:t>
            </w:r>
            <w:r>
              <w:rPr>
                <w:sz w:val="20"/>
              </w:rPr>
              <w:t xml:space="preserve">istration of graduate teachers </w:t>
            </w:r>
            <w:r>
              <w:rPr>
                <w:sz w:val="20"/>
              </w:rPr>
              <w:br/>
              <w:t>Staff working collaboratively to analyse data and plan/implement challenging curriculum for all students</w:t>
            </w:r>
            <w:r>
              <w:rPr>
                <w:sz w:val="20"/>
              </w:rPr>
              <w:br/>
            </w:r>
          </w:p>
        </w:tc>
      </w:tr>
      <w:tr w:rsidR="00072508" w:rsidTr="006C7A56">
        <w:trPr>
          <w:trHeight w:val="549"/>
        </w:trPr>
        <w:tc>
          <w:tcPr>
            <w:tcW w:w="6205" w:type="dxa"/>
            <w:gridSpan w:val="2"/>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E82C5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Budget</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 xml:space="preserve">Professional Learning Program developed and implemented throughout the year.  PL includes Writing, HITS and Practice Principles. </w:t>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$3,000.00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lastRenderedPageBreak/>
              <w:t xml:space="preserve">Coaching, </w:t>
            </w:r>
            <w:r>
              <w:rPr>
                <w:sz w:val="20"/>
              </w:rPr>
              <w:t>professional development, induction support and mentoring timetabled across the school.</w:t>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Leading Teacher(s)</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$10,000.00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Whole school is using Google docs for pla</w:t>
            </w:r>
            <w:r>
              <w:rPr>
                <w:sz w:val="20"/>
              </w:rPr>
              <w:t>nning and assessment purposes.</w:t>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$500.00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Documentation and implementation of whole school process of Literacy and Numeracy teaching and learning practices.</w:t>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Curriculum Co-ordinator (s)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$2,000.00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Instructional model for the teaching of Writing established and consistent throughout the school.</w:t>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$2,000.00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FA4D4A">
        <w:trPr>
          <w:trHeight w:val="110"/>
        </w:trPr>
        <w:tc>
          <w:tcPr>
            <w:tcW w:w="3119" w:type="dxa"/>
            <w:shd w:val="clear" w:color="auto" w:fill="D9D9D9" w:themeFill="background1" w:themeFillShade="D9"/>
          </w:tcPr>
          <w:p w:rsidR="00973DEE" w:rsidRPr="006C7A56" w:rsidRDefault="00E82C54" w:rsidP="00FA4D4A">
            <w:pPr>
              <w:pStyle w:val="Heading3"/>
              <w:spacing w:before="0" w:after="0"/>
              <w:rPr>
                <w:szCs w:val="24"/>
              </w:rPr>
            </w:pPr>
            <w:r w:rsidRPr="006C7A56">
              <w:rPr>
                <w:sz w:val="24"/>
                <w:szCs w:val="24"/>
              </w:rPr>
              <w:t>Goal 2</w:t>
            </w:r>
          </w:p>
        </w:tc>
        <w:tc>
          <w:tcPr>
            <w:tcW w:w="11996" w:type="dxa"/>
            <w:gridSpan w:val="5"/>
            <w:shd w:val="clear" w:color="auto" w:fill="D9D9D9" w:themeFill="background1" w:themeFillShade="D9"/>
          </w:tcPr>
          <w:p w:rsidR="00973DEE" w:rsidRPr="00FE3D5C" w:rsidRDefault="00E82C54" w:rsidP="00FE3D5C">
            <w:pPr>
              <w:pStyle w:val="ESBodyText"/>
              <w:spacing w:after="0"/>
              <w:rPr>
                <w:sz w:val="20"/>
                <w:szCs w:val="24"/>
              </w:rPr>
            </w:pPr>
            <w:r>
              <w:rPr>
                <w:sz w:val="20"/>
              </w:rPr>
              <w:t>To ensure that students are engaged in their learning and feel connected to their school.</w:t>
            </w:r>
          </w:p>
        </w:tc>
      </w:tr>
      <w:tr w:rsidR="00072508" w:rsidTr="00FA4D4A">
        <w:trPr>
          <w:trHeight w:val="15"/>
        </w:trPr>
        <w:tc>
          <w:tcPr>
            <w:tcW w:w="3119" w:type="dxa"/>
            <w:shd w:val="clear" w:color="auto" w:fill="D9D9D9" w:themeFill="background1" w:themeFillShade="D9"/>
          </w:tcPr>
          <w:p w:rsidR="00973DEE" w:rsidRPr="006C7A56" w:rsidRDefault="00E82C54"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E82C54" w:rsidP="00FE3D5C">
            <w:pPr>
              <w:pStyle w:val="ESBodyText"/>
              <w:spacing w:after="0"/>
              <w:rPr>
                <w:sz w:val="20"/>
                <w:szCs w:val="24"/>
              </w:rPr>
            </w:pPr>
            <w:r>
              <w:rPr>
                <w:sz w:val="20"/>
              </w:rPr>
              <w:t>Increase all levels of the Year</w:t>
            </w:r>
            <w:r>
              <w:rPr>
                <w:sz w:val="20"/>
              </w:rPr>
              <w:t xml:space="preserve"> 4-6 SATTS Social Engagement, and Learner Characteristics and Disposition factors to 95%.</w:t>
            </w:r>
            <w:r>
              <w:rPr>
                <w:sz w:val="20"/>
              </w:rPr>
              <w:br/>
            </w:r>
            <w:r>
              <w:rPr>
                <w:sz w:val="20"/>
              </w:rPr>
              <w:br/>
              <w:t>Increase POS factor General Satisfaction with School to 90%- 2019.88%-2018)</w:t>
            </w:r>
            <w:r>
              <w:rPr>
                <w:sz w:val="20"/>
              </w:rPr>
              <w:br/>
            </w:r>
            <w:r>
              <w:rPr>
                <w:sz w:val="20"/>
              </w:rPr>
              <w:br/>
              <w:t xml:space="preserve">Decrease the percentage of students with 20 or more absence days from the 2018 level of </w:t>
            </w:r>
            <w:r>
              <w:rPr>
                <w:sz w:val="20"/>
              </w:rPr>
              <w:t>14% (anticipated result)</w:t>
            </w:r>
            <w:r>
              <w:rPr>
                <w:sz w:val="20"/>
              </w:rPr>
              <w:br/>
            </w:r>
            <w:r>
              <w:rPr>
                <w:sz w:val="20"/>
              </w:rPr>
              <w:br/>
              <w:t>Increase the percent endorsement for School Staff Survey Professional Learning (2018 75%).</w:t>
            </w:r>
          </w:p>
        </w:tc>
      </w:tr>
      <w:tr w:rsidR="00072508" w:rsidTr="00FA4D4A">
        <w:trPr>
          <w:trHeight w:val="15"/>
        </w:trPr>
        <w:tc>
          <w:tcPr>
            <w:tcW w:w="3119" w:type="dxa"/>
            <w:shd w:val="clear" w:color="auto" w:fill="auto"/>
          </w:tcPr>
          <w:p w:rsidR="00973DEE" w:rsidRPr="006C7A56" w:rsidRDefault="00E82C54" w:rsidP="00171379">
            <w:pPr>
              <w:pStyle w:val="Heading3"/>
              <w:spacing w:before="0" w:after="0"/>
              <w:rPr>
                <w:szCs w:val="24"/>
              </w:rPr>
            </w:pPr>
            <w:r>
              <w:rPr>
                <w:szCs w:val="24"/>
              </w:rPr>
              <w:t>KIS 1</w:t>
            </w:r>
          </w:p>
          <w:p w:rsidR="00072508" w:rsidRDefault="00E82C54">
            <w:r>
              <w:rPr>
                <w:sz w:val="20"/>
              </w:rPr>
              <w:lastRenderedPageBreak/>
              <w:t>Setting expectations and promoting inclusion</w:t>
            </w:r>
          </w:p>
        </w:tc>
        <w:tc>
          <w:tcPr>
            <w:tcW w:w="11996" w:type="dxa"/>
            <w:gridSpan w:val="5"/>
            <w:shd w:val="clear" w:color="auto" w:fill="auto"/>
          </w:tcPr>
          <w:p w:rsidR="00973DEE" w:rsidRPr="00FE3D5C" w:rsidRDefault="00E82C54" w:rsidP="00FE3D5C">
            <w:pPr>
              <w:pStyle w:val="ESBodyText"/>
              <w:spacing w:after="0"/>
              <w:rPr>
                <w:sz w:val="20"/>
                <w:szCs w:val="24"/>
              </w:rPr>
            </w:pPr>
            <w:r>
              <w:rPr>
                <w:sz w:val="20"/>
              </w:rPr>
              <w:lastRenderedPageBreak/>
              <w:t>All teachers model and sustain high expectations as part of their regular classroom pra</w:t>
            </w:r>
            <w:r>
              <w:rPr>
                <w:sz w:val="20"/>
              </w:rPr>
              <w:t>ctice for learning, effort and engagement.</w:t>
            </w:r>
          </w:p>
        </w:tc>
      </w:tr>
      <w:tr w:rsidR="00072508" w:rsidTr="005D3D69">
        <w:trPr>
          <w:trHeight w:val="263"/>
        </w:trPr>
        <w:tc>
          <w:tcPr>
            <w:tcW w:w="3119" w:type="dxa"/>
            <w:shd w:val="clear" w:color="auto" w:fill="D9D9D9" w:themeFill="background1" w:themeFillShade="D9"/>
          </w:tcPr>
          <w:p w:rsidR="003E1FC6" w:rsidRPr="005D3D69" w:rsidRDefault="00E82C54"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E82C54" w:rsidP="00AF3BC2">
            <w:pPr>
              <w:pStyle w:val="ESBodyText"/>
              <w:spacing w:after="0"/>
              <w:rPr>
                <w:sz w:val="20"/>
                <w:szCs w:val="24"/>
              </w:rPr>
            </w:pPr>
            <w:r>
              <w:rPr>
                <w:sz w:val="20"/>
              </w:rPr>
              <w:t xml:space="preserve">Develop teacher understanding of high expectations through professional learning and implementation of Practice Principle 1: High Expectations and HITS Goal Setting, and Feedback. </w:t>
            </w:r>
            <w:r>
              <w:rPr>
                <w:sz w:val="20"/>
              </w:rPr>
              <w:br/>
              <w:t xml:space="preserve">All students set </w:t>
            </w:r>
            <w:r>
              <w:rPr>
                <w:sz w:val="20"/>
              </w:rPr>
              <w:t>learning goals for Literacy and Numeracy.</w:t>
            </w:r>
            <w:r>
              <w:rPr>
                <w:sz w:val="20"/>
              </w:rPr>
              <w:br/>
              <w:t>Implement Compass communication modules to increase timely communication between school and home.</w:t>
            </w:r>
            <w:r>
              <w:rPr>
                <w:sz w:val="20"/>
              </w:rPr>
              <w:br/>
            </w:r>
          </w:p>
        </w:tc>
      </w:tr>
      <w:tr w:rsidR="00072508" w:rsidTr="005D3D69">
        <w:trPr>
          <w:trHeight w:val="110"/>
        </w:trPr>
        <w:tc>
          <w:tcPr>
            <w:tcW w:w="3119" w:type="dxa"/>
            <w:shd w:val="clear" w:color="auto" w:fill="D9D9D9" w:themeFill="background1" w:themeFillShade="D9"/>
          </w:tcPr>
          <w:p w:rsidR="00973DEE" w:rsidRPr="005D3D69" w:rsidRDefault="00E82C54"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E82C54" w:rsidP="00AF3BC2">
            <w:pPr>
              <w:pStyle w:val="ESBodyText"/>
              <w:spacing w:after="0"/>
              <w:rPr>
                <w:sz w:val="20"/>
                <w:szCs w:val="24"/>
              </w:rPr>
            </w:pPr>
            <w:r>
              <w:rPr>
                <w:sz w:val="20"/>
              </w:rPr>
              <w:t>Improved learning outcomes for all students, particularly students achieving above the expected level.</w:t>
            </w:r>
            <w:r>
              <w:rPr>
                <w:sz w:val="20"/>
              </w:rPr>
              <w:br/>
            </w:r>
            <w:r>
              <w:rPr>
                <w:sz w:val="20"/>
              </w:rPr>
              <w:t>2019 SATTS results will improve student engagement and connectedness to school.</w:t>
            </w:r>
            <w:r>
              <w:rPr>
                <w:sz w:val="20"/>
              </w:rPr>
              <w:br/>
              <w:t xml:space="preserve">Improved attendance data. </w:t>
            </w:r>
            <w:r>
              <w:rPr>
                <w:sz w:val="20"/>
              </w:rPr>
              <w:br/>
              <w:t>Increased percentage of endorsement for SSS Professional Learning domain.</w:t>
            </w:r>
            <w:r>
              <w:rPr>
                <w:sz w:val="20"/>
              </w:rPr>
              <w:br/>
            </w:r>
          </w:p>
        </w:tc>
      </w:tr>
      <w:tr w:rsidR="00072508" w:rsidTr="005D3D69">
        <w:trPr>
          <w:trHeight w:val="110"/>
        </w:trPr>
        <w:tc>
          <w:tcPr>
            <w:tcW w:w="3119" w:type="dxa"/>
            <w:shd w:val="clear" w:color="auto" w:fill="D9D9D9" w:themeFill="background1" w:themeFillShade="D9"/>
          </w:tcPr>
          <w:p w:rsidR="00171379" w:rsidRPr="005D3D69" w:rsidRDefault="00E82C54"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E82C54" w:rsidP="00AF3BC2">
            <w:pPr>
              <w:pStyle w:val="ESBodyText"/>
              <w:spacing w:after="0"/>
              <w:rPr>
                <w:sz w:val="20"/>
                <w:szCs w:val="24"/>
              </w:rPr>
            </w:pPr>
            <w:r>
              <w:rPr>
                <w:sz w:val="20"/>
              </w:rPr>
              <w:t>Improved Victorian Curriculum outcomes.</w:t>
            </w:r>
            <w:r>
              <w:rPr>
                <w:sz w:val="20"/>
              </w:rPr>
              <w:br/>
              <w:t xml:space="preserve">School based </w:t>
            </w:r>
            <w:r>
              <w:rPr>
                <w:sz w:val="20"/>
              </w:rPr>
              <w:t>Student, Staff and Parent Survey improved outcomes.</w:t>
            </w:r>
            <w:r>
              <w:rPr>
                <w:sz w:val="20"/>
              </w:rPr>
              <w:br/>
              <w:t xml:space="preserve">Attendance data from Compass and CASES. </w:t>
            </w:r>
            <w:r>
              <w:rPr>
                <w:sz w:val="20"/>
              </w:rPr>
              <w:br/>
              <w:t>Reduced SATTS Experience of Bullying.</w:t>
            </w:r>
            <w:r>
              <w:rPr>
                <w:sz w:val="20"/>
              </w:rPr>
              <w:br/>
            </w:r>
          </w:p>
        </w:tc>
      </w:tr>
      <w:tr w:rsidR="00072508" w:rsidTr="006C7A56">
        <w:trPr>
          <w:trHeight w:val="549"/>
        </w:trPr>
        <w:tc>
          <w:tcPr>
            <w:tcW w:w="6205" w:type="dxa"/>
            <w:gridSpan w:val="2"/>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E82C5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Budget</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 xml:space="preserve">All students have learning goals to achieve within a set </w:t>
            </w:r>
            <w:r>
              <w:rPr>
                <w:sz w:val="20"/>
              </w:rPr>
              <w:t>timeframe.</w:t>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$2,000.00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Positive, effective behaviour management practices in place throughout the school. Berry Street consultant provides PL and consult feedback.</w:t>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$4,000.00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lastRenderedPageBreak/>
              <w:t xml:space="preserve">Anti-bullying strategies, eg E-smart and cyber-safety, are included in each term's learning programs.  Outsourced provider eg Bully Busters provide incursion for students. </w:t>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PLT Leaders</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$5,000.00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Teachers use rubrics to support student self-evaluation and self-assessment</w:t>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2</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$2,000.00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FA4D4A">
        <w:trPr>
          <w:trHeight w:val="110"/>
        </w:trPr>
        <w:tc>
          <w:tcPr>
            <w:tcW w:w="3119" w:type="dxa"/>
            <w:shd w:val="clear" w:color="auto" w:fill="D9D9D9" w:themeFill="background1" w:themeFillShade="D9"/>
          </w:tcPr>
          <w:p w:rsidR="00973DEE" w:rsidRPr="006C7A56" w:rsidRDefault="00E82C54" w:rsidP="00FA4D4A">
            <w:pPr>
              <w:pStyle w:val="Heading3"/>
              <w:spacing w:before="0" w:after="0"/>
              <w:rPr>
                <w:szCs w:val="24"/>
              </w:rPr>
            </w:pPr>
            <w:r w:rsidRPr="006C7A56">
              <w:rPr>
                <w:sz w:val="24"/>
                <w:szCs w:val="24"/>
              </w:rPr>
              <w:t>Goal 3</w:t>
            </w:r>
          </w:p>
        </w:tc>
        <w:tc>
          <w:tcPr>
            <w:tcW w:w="11996" w:type="dxa"/>
            <w:gridSpan w:val="5"/>
            <w:shd w:val="clear" w:color="auto" w:fill="D9D9D9" w:themeFill="background1" w:themeFillShade="D9"/>
          </w:tcPr>
          <w:p w:rsidR="00973DEE" w:rsidRPr="00FE3D5C" w:rsidRDefault="00E82C54" w:rsidP="00FE3D5C">
            <w:pPr>
              <w:pStyle w:val="ESBodyText"/>
              <w:spacing w:after="0"/>
              <w:rPr>
                <w:sz w:val="20"/>
                <w:szCs w:val="24"/>
              </w:rPr>
            </w:pPr>
            <w:r>
              <w:rPr>
                <w:sz w:val="20"/>
              </w:rPr>
              <w:t>Ensure the provision of</w:t>
            </w:r>
            <w:r>
              <w:rPr>
                <w:sz w:val="20"/>
              </w:rPr>
              <w:t xml:space="preserve"> a positive, safe and stimulating learning environment that develops resilience and wellbeing.</w:t>
            </w:r>
          </w:p>
        </w:tc>
      </w:tr>
      <w:tr w:rsidR="00072508" w:rsidTr="00FA4D4A">
        <w:trPr>
          <w:trHeight w:val="15"/>
        </w:trPr>
        <w:tc>
          <w:tcPr>
            <w:tcW w:w="3119" w:type="dxa"/>
            <w:shd w:val="clear" w:color="auto" w:fill="D9D9D9" w:themeFill="background1" w:themeFillShade="D9"/>
          </w:tcPr>
          <w:p w:rsidR="00973DEE" w:rsidRPr="006C7A56" w:rsidRDefault="00E82C54" w:rsidP="00FA4D4A">
            <w:pPr>
              <w:pStyle w:val="Heading3"/>
              <w:spacing w:before="0" w:after="0"/>
              <w:rPr>
                <w:szCs w:val="24"/>
              </w:rPr>
            </w:pPr>
            <w:r w:rsidRPr="006C7A56">
              <w:rPr>
                <w:szCs w:val="24"/>
              </w:rPr>
              <w:t>12 Month Target 3.1</w:t>
            </w:r>
          </w:p>
        </w:tc>
        <w:tc>
          <w:tcPr>
            <w:tcW w:w="11996" w:type="dxa"/>
            <w:gridSpan w:val="5"/>
            <w:shd w:val="clear" w:color="auto" w:fill="D9D9D9" w:themeFill="background1" w:themeFillShade="D9"/>
          </w:tcPr>
          <w:p w:rsidR="00973DEE" w:rsidRPr="00FE3D5C" w:rsidRDefault="00E82C54" w:rsidP="00FE3D5C">
            <w:pPr>
              <w:pStyle w:val="ESBodyText"/>
              <w:spacing w:after="0"/>
              <w:rPr>
                <w:sz w:val="20"/>
                <w:szCs w:val="24"/>
              </w:rPr>
            </w:pPr>
            <w:r>
              <w:rPr>
                <w:sz w:val="20"/>
              </w:rPr>
              <w:t>Reduce SATTS Experiencing Bullying factor to 9%.(2018-10%)</w:t>
            </w:r>
            <w:r>
              <w:rPr>
                <w:sz w:val="20"/>
              </w:rPr>
              <w:br/>
            </w:r>
            <w:r>
              <w:rPr>
                <w:sz w:val="20"/>
              </w:rPr>
              <w:br/>
              <w:t>Increase the percentage of positive responses to the questions within the School</w:t>
            </w:r>
            <w:r>
              <w:rPr>
                <w:sz w:val="20"/>
              </w:rPr>
              <w:t xml:space="preserve"> Staff Survey Collective Efficacy factor (2018 68%).</w:t>
            </w:r>
            <w:r>
              <w:rPr>
                <w:sz w:val="20"/>
              </w:rPr>
              <w:br/>
            </w:r>
            <w:r>
              <w:rPr>
                <w:sz w:val="20"/>
              </w:rPr>
              <w:br/>
              <w:t>Maintain POS factor Connectedness with School at 89%.</w:t>
            </w:r>
            <w:r>
              <w:rPr>
                <w:sz w:val="20"/>
              </w:rPr>
              <w:br/>
            </w:r>
            <w:r>
              <w:rPr>
                <w:sz w:val="20"/>
              </w:rPr>
              <w:br/>
            </w:r>
          </w:p>
        </w:tc>
      </w:tr>
      <w:tr w:rsidR="00072508" w:rsidTr="00FA4D4A">
        <w:trPr>
          <w:trHeight w:val="15"/>
        </w:trPr>
        <w:tc>
          <w:tcPr>
            <w:tcW w:w="3119" w:type="dxa"/>
            <w:shd w:val="clear" w:color="auto" w:fill="62BFEB"/>
          </w:tcPr>
          <w:p w:rsidR="00973DEE" w:rsidRPr="006C7A56" w:rsidRDefault="00E82C54" w:rsidP="00171379">
            <w:pPr>
              <w:pStyle w:val="Heading3"/>
              <w:spacing w:before="0" w:after="0"/>
              <w:rPr>
                <w:szCs w:val="24"/>
              </w:rPr>
            </w:pPr>
            <w:r>
              <w:rPr>
                <w:szCs w:val="24"/>
              </w:rPr>
              <w:t>KIS 1</w:t>
            </w:r>
          </w:p>
          <w:p w:rsidR="00072508" w:rsidRDefault="00E82C54">
            <w:r>
              <w:rPr>
                <w:sz w:val="20"/>
              </w:rPr>
              <w:t>Building practice excellence</w:t>
            </w:r>
          </w:p>
        </w:tc>
        <w:tc>
          <w:tcPr>
            <w:tcW w:w="11996" w:type="dxa"/>
            <w:gridSpan w:val="5"/>
            <w:shd w:val="clear" w:color="auto" w:fill="62BFEB"/>
          </w:tcPr>
          <w:p w:rsidR="00973DEE" w:rsidRPr="00FE3D5C" w:rsidRDefault="00E82C54" w:rsidP="00FE3D5C">
            <w:pPr>
              <w:pStyle w:val="ESBodyText"/>
              <w:spacing w:after="0"/>
              <w:rPr>
                <w:sz w:val="20"/>
                <w:szCs w:val="24"/>
              </w:rPr>
            </w:pPr>
            <w:r>
              <w:rPr>
                <w:sz w:val="20"/>
              </w:rPr>
              <w:t>Use high impact teaching strategies to ensure effective teaching and learning practices.</w:t>
            </w:r>
          </w:p>
        </w:tc>
      </w:tr>
      <w:tr w:rsidR="00072508" w:rsidTr="005D3D69">
        <w:trPr>
          <w:trHeight w:val="263"/>
        </w:trPr>
        <w:tc>
          <w:tcPr>
            <w:tcW w:w="3119" w:type="dxa"/>
            <w:shd w:val="clear" w:color="auto" w:fill="D9D9D9" w:themeFill="background1" w:themeFillShade="D9"/>
          </w:tcPr>
          <w:p w:rsidR="003E1FC6" w:rsidRPr="005D3D69" w:rsidRDefault="00E82C54"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E82C54" w:rsidP="00AF3BC2">
            <w:pPr>
              <w:pStyle w:val="ESBodyText"/>
              <w:spacing w:after="0"/>
              <w:rPr>
                <w:sz w:val="20"/>
                <w:szCs w:val="24"/>
              </w:rPr>
            </w:pPr>
            <w:r>
              <w:rPr>
                <w:sz w:val="20"/>
              </w:rPr>
              <w:br/>
            </w:r>
            <w:r>
              <w:rPr>
                <w:sz w:val="20"/>
              </w:rPr>
              <w:t xml:space="preserve">Implement effective induction and PL for new staff in RVPS Reading and Maths instructional models. </w:t>
            </w:r>
            <w:r>
              <w:rPr>
                <w:sz w:val="20"/>
              </w:rPr>
              <w:br/>
              <w:t>Develop a comprehensive professional learning plan that targets the school improvement priorities.</w:t>
            </w:r>
            <w:r>
              <w:rPr>
                <w:sz w:val="20"/>
              </w:rPr>
              <w:br/>
              <w:t>Introduce consistent instructional models and expectation</w:t>
            </w:r>
            <w:r>
              <w:rPr>
                <w:sz w:val="20"/>
              </w:rPr>
              <w:t>s for the teaching of Writing.</w:t>
            </w:r>
            <w:r>
              <w:rPr>
                <w:sz w:val="20"/>
              </w:rPr>
              <w:br/>
              <w:t>Coaching of teachers in teaching reading, maths and writing.</w:t>
            </w:r>
            <w:r>
              <w:rPr>
                <w:sz w:val="20"/>
              </w:rPr>
              <w:br/>
              <w:t>Use Practice Principle 1: High expectations for every student promote intellectual engagement and awareness</w:t>
            </w:r>
            <w:r>
              <w:rPr>
                <w:sz w:val="20"/>
              </w:rPr>
              <w:br/>
              <w:t>Implementation of HITS: 1. Setting goals, 2. Structuring</w:t>
            </w:r>
            <w:r>
              <w:rPr>
                <w:sz w:val="20"/>
              </w:rPr>
              <w:t xml:space="preserve"> lessons, and 3. Explicit Teaching to build practice excellence, promote best practice and consistency across the school.</w:t>
            </w:r>
            <w:r>
              <w:rPr>
                <w:sz w:val="20"/>
              </w:rPr>
              <w:br/>
              <w:t xml:space="preserve">Staff professional development on the Practice Principles and HITS </w:t>
            </w:r>
            <w:r>
              <w:rPr>
                <w:sz w:val="20"/>
              </w:rPr>
              <w:br/>
              <w:t>Introduce whole school process for using Google docs collaborative</w:t>
            </w:r>
            <w:r>
              <w:rPr>
                <w:sz w:val="20"/>
              </w:rPr>
              <w:t>ly for planning and assessment purposes.</w:t>
            </w:r>
            <w:r>
              <w:rPr>
                <w:sz w:val="20"/>
              </w:rPr>
              <w:br/>
            </w:r>
          </w:p>
        </w:tc>
      </w:tr>
      <w:tr w:rsidR="00072508" w:rsidTr="005D3D69">
        <w:trPr>
          <w:trHeight w:val="110"/>
        </w:trPr>
        <w:tc>
          <w:tcPr>
            <w:tcW w:w="3119" w:type="dxa"/>
            <w:shd w:val="clear" w:color="auto" w:fill="D9D9D9" w:themeFill="background1" w:themeFillShade="D9"/>
          </w:tcPr>
          <w:p w:rsidR="00973DEE" w:rsidRPr="005D3D69" w:rsidRDefault="00E82C54"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E82C54" w:rsidP="00AF3BC2">
            <w:pPr>
              <w:pStyle w:val="ESBodyText"/>
              <w:spacing w:after="0"/>
              <w:rPr>
                <w:sz w:val="20"/>
                <w:szCs w:val="24"/>
              </w:rPr>
            </w:pPr>
            <w:r>
              <w:rPr>
                <w:sz w:val="20"/>
              </w:rPr>
              <w:t>Observations of practice show all staff effective in using the instructional models for Reading, Maths and Writing.</w:t>
            </w:r>
            <w:r>
              <w:rPr>
                <w:sz w:val="20"/>
              </w:rPr>
              <w:br/>
              <w:t>Higher outcomes in student achievement of Reading, Writing and Maths as measured by Vict</w:t>
            </w:r>
            <w:r>
              <w:rPr>
                <w:sz w:val="20"/>
              </w:rPr>
              <w:t>orian Curriculum</w:t>
            </w:r>
            <w:r>
              <w:rPr>
                <w:sz w:val="20"/>
              </w:rPr>
              <w:br/>
              <w:t>Teacher capacity to teach and assess Writing across the school will be increased and consistent.</w:t>
            </w:r>
            <w:r>
              <w:rPr>
                <w:sz w:val="20"/>
              </w:rPr>
              <w:br/>
              <w:t>Consistency in best practice across the school - planning documentation, delivering a differentiated curriculum and moderation across the scho</w:t>
            </w:r>
            <w:r>
              <w:rPr>
                <w:sz w:val="20"/>
              </w:rPr>
              <w:t>ol.</w:t>
            </w:r>
            <w:r>
              <w:rPr>
                <w:sz w:val="20"/>
              </w:rPr>
              <w:br/>
              <w:t>HITS will be evidenced in classroom programs through observations of practice.</w:t>
            </w:r>
          </w:p>
        </w:tc>
      </w:tr>
      <w:tr w:rsidR="00072508" w:rsidTr="005D3D69">
        <w:trPr>
          <w:trHeight w:val="110"/>
        </w:trPr>
        <w:tc>
          <w:tcPr>
            <w:tcW w:w="3119" w:type="dxa"/>
            <w:shd w:val="clear" w:color="auto" w:fill="D9D9D9" w:themeFill="background1" w:themeFillShade="D9"/>
          </w:tcPr>
          <w:p w:rsidR="00171379" w:rsidRPr="005D3D69" w:rsidRDefault="00E82C54"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E82C54" w:rsidP="00AF3BC2">
            <w:pPr>
              <w:pStyle w:val="ESBodyText"/>
              <w:spacing w:after="0"/>
              <w:rPr>
                <w:sz w:val="20"/>
                <w:szCs w:val="24"/>
              </w:rPr>
            </w:pPr>
            <w:r>
              <w:rPr>
                <w:sz w:val="20"/>
              </w:rPr>
              <w:t>Improved student learning outcomes in all curriculum areas.</w:t>
            </w:r>
            <w:r>
              <w:rPr>
                <w:sz w:val="20"/>
              </w:rPr>
              <w:br/>
              <w:t>Reduced SATTS Experience of Bullying.</w:t>
            </w:r>
            <w:r>
              <w:rPr>
                <w:sz w:val="20"/>
              </w:rPr>
              <w:br/>
              <w:t>Increased Collective Efficacy in SSS outcomes.</w:t>
            </w:r>
            <w:r>
              <w:rPr>
                <w:sz w:val="20"/>
              </w:rPr>
              <w:br/>
              <w:t>Maintain</w:t>
            </w:r>
            <w:r>
              <w:rPr>
                <w:sz w:val="20"/>
              </w:rPr>
              <w:t xml:space="preserve"> POS General Satisfaction and School Connectedness results from 2018.</w:t>
            </w:r>
          </w:p>
        </w:tc>
      </w:tr>
      <w:tr w:rsidR="00072508" w:rsidTr="006C7A56">
        <w:trPr>
          <w:trHeight w:val="549"/>
        </w:trPr>
        <w:tc>
          <w:tcPr>
            <w:tcW w:w="6205" w:type="dxa"/>
            <w:gridSpan w:val="2"/>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E82C54"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E82C54" w:rsidP="00FA4D4A">
            <w:pPr>
              <w:pStyle w:val="Heading3"/>
              <w:spacing w:before="0" w:after="0"/>
              <w:rPr>
                <w:szCs w:val="24"/>
              </w:rPr>
            </w:pPr>
            <w:r w:rsidRPr="006C7A56">
              <w:rPr>
                <w:szCs w:val="24"/>
              </w:rPr>
              <w:t>Budget</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Observations of practice to be conducted early in term 2 and term 3.</w:t>
            </w:r>
            <w:r>
              <w:rPr>
                <w:sz w:val="20"/>
              </w:rPr>
              <w:br/>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PLT Leaders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Teacher(s)</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2</w:t>
            </w:r>
          </w:p>
          <w:p w:rsidR="00072508" w:rsidRDefault="00E82C54">
            <w:r>
              <w:rPr>
                <w:sz w:val="20"/>
              </w:rPr>
              <w:t>to:</w:t>
            </w:r>
            <w:r>
              <w:rPr>
                <w:sz w:val="20"/>
              </w:rPr>
              <w:br/>
              <w:t>Term 3</w:t>
            </w:r>
          </w:p>
        </w:tc>
        <w:tc>
          <w:tcPr>
            <w:tcW w:w="2160" w:type="dxa"/>
          </w:tcPr>
          <w:p w:rsidR="003E1FC6" w:rsidRPr="006C7A56" w:rsidRDefault="00E82C54" w:rsidP="00AF3BC2">
            <w:pPr>
              <w:pStyle w:val="ESBodyText"/>
              <w:spacing w:after="0"/>
              <w:rPr>
                <w:sz w:val="20"/>
                <w:szCs w:val="24"/>
              </w:rPr>
            </w:pPr>
            <w:r>
              <w:rPr>
                <w:sz w:val="20"/>
              </w:rPr>
              <w:t>$4,000.00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Professional learning provided in Practice Principles, Writing, Reading and Maths</w:t>
            </w:r>
            <w:r>
              <w:rPr>
                <w:sz w:val="20"/>
              </w:rPr>
              <w:br/>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$5,000.00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AP and LT to provide coaching across P-6 to  develop consistent teaching practices.</w:t>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Leading Teacher(s)</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t>to:</w:t>
            </w:r>
            <w:r>
              <w:rPr>
                <w:sz w:val="20"/>
              </w:rPr>
              <w:br/>
              <w:t>Term 4</w:t>
            </w:r>
          </w:p>
        </w:tc>
        <w:tc>
          <w:tcPr>
            <w:tcW w:w="2160" w:type="dxa"/>
          </w:tcPr>
          <w:p w:rsidR="003E1FC6" w:rsidRPr="006C7A56" w:rsidRDefault="00E82C54" w:rsidP="00AF3BC2">
            <w:pPr>
              <w:pStyle w:val="ESBodyText"/>
              <w:spacing w:after="0"/>
              <w:rPr>
                <w:sz w:val="20"/>
                <w:szCs w:val="24"/>
              </w:rPr>
            </w:pPr>
            <w:r>
              <w:rPr>
                <w:sz w:val="20"/>
              </w:rPr>
              <w:t>$10,000.00</w:t>
            </w:r>
          </w:p>
          <w:p w:rsidR="00072508" w:rsidRDefault="00072508"/>
          <w:p w:rsidR="00072508" w:rsidRDefault="00E82C54">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72508" w:rsidTr="00AF3BC2">
        <w:trPr>
          <w:trHeight w:val="20"/>
        </w:trPr>
        <w:tc>
          <w:tcPr>
            <w:tcW w:w="6205" w:type="dxa"/>
            <w:gridSpan w:val="2"/>
          </w:tcPr>
          <w:p w:rsidR="003E1FC6" w:rsidRPr="006C7A56" w:rsidRDefault="00E82C54" w:rsidP="00AF3BC2">
            <w:pPr>
              <w:pStyle w:val="ESBodyText"/>
              <w:spacing w:after="0"/>
              <w:rPr>
                <w:sz w:val="20"/>
                <w:szCs w:val="24"/>
              </w:rPr>
            </w:pPr>
            <w:r>
              <w:rPr>
                <w:sz w:val="20"/>
              </w:rPr>
              <w:t xml:space="preserve">Collaborative </w:t>
            </w:r>
            <w:r>
              <w:rPr>
                <w:sz w:val="20"/>
              </w:rPr>
              <w:t>planning undertaken by teachers using Google Docs.</w:t>
            </w:r>
          </w:p>
        </w:tc>
        <w:tc>
          <w:tcPr>
            <w:tcW w:w="315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072508"/>
        </w:tc>
        <w:tc>
          <w:tcPr>
            <w:tcW w:w="1530" w:type="dxa"/>
          </w:tcPr>
          <w:p w:rsidR="003E1FC6" w:rsidRPr="006C7A56" w:rsidRDefault="00E82C54"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E82C54" w:rsidP="00AF3BC2">
            <w:pPr>
              <w:pStyle w:val="ESBodyText"/>
              <w:spacing w:after="0"/>
              <w:rPr>
                <w:sz w:val="20"/>
                <w:szCs w:val="24"/>
              </w:rPr>
            </w:pPr>
            <w:r>
              <w:rPr>
                <w:sz w:val="20"/>
              </w:rPr>
              <w:t>from:</w:t>
            </w:r>
            <w:r>
              <w:rPr>
                <w:sz w:val="20"/>
              </w:rPr>
              <w:br/>
              <w:t>Term 1</w:t>
            </w:r>
          </w:p>
          <w:p w:rsidR="00072508" w:rsidRDefault="00E82C54">
            <w:r>
              <w:rPr>
                <w:sz w:val="20"/>
              </w:rPr>
              <w:lastRenderedPageBreak/>
              <w:t>to:</w:t>
            </w:r>
            <w:r>
              <w:rPr>
                <w:sz w:val="20"/>
              </w:rPr>
              <w:br/>
              <w:t>Term 4</w:t>
            </w:r>
          </w:p>
        </w:tc>
        <w:tc>
          <w:tcPr>
            <w:tcW w:w="2160" w:type="dxa"/>
          </w:tcPr>
          <w:p w:rsidR="003E1FC6" w:rsidRPr="006C7A56" w:rsidRDefault="00E82C54" w:rsidP="00AF3BC2">
            <w:pPr>
              <w:pStyle w:val="ESBodyText"/>
              <w:spacing w:after="0"/>
              <w:rPr>
                <w:sz w:val="20"/>
                <w:szCs w:val="24"/>
              </w:rPr>
            </w:pPr>
            <w:r>
              <w:rPr>
                <w:sz w:val="20"/>
              </w:rPr>
              <w:lastRenderedPageBreak/>
              <w:t>$500.00</w:t>
            </w:r>
          </w:p>
          <w:p w:rsidR="00072508" w:rsidRDefault="00072508"/>
          <w:p w:rsidR="00072508" w:rsidRDefault="00E82C54">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tc>
      </w:tr>
    </w:tbl>
    <w:p w:rsidR="006307C3" w:rsidRDefault="00E82C54" w:rsidP="006C7A56">
      <w:pPr>
        <w:pStyle w:val="ESBodyText"/>
      </w:pPr>
    </w:p>
    <w:p w:rsidR="00072508" w:rsidRDefault="00072508"/>
    <w:p w:rsidR="00072508" w:rsidRDefault="00072508"/>
    <w:p w:rsidR="00072508" w:rsidRDefault="00072508">
      <w:pPr>
        <w:sectPr w:rsidR="00072508"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E82C54"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E82C54"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072508" w:rsidTr="001F61DE">
        <w:trPr>
          <w:trHeight w:val="318"/>
        </w:trPr>
        <w:tc>
          <w:tcPr>
            <w:tcW w:w="10132" w:type="dxa"/>
            <w:shd w:val="clear" w:color="auto" w:fill="D9D9D9" w:themeFill="background1" w:themeFillShade="D9"/>
          </w:tcPr>
          <w:p w:rsidR="001F61DE" w:rsidRPr="00DA3296" w:rsidRDefault="00E82C54"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E82C54"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E82C54" w:rsidP="001F61DE">
            <w:pPr>
              <w:spacing w:after="0" w:line="240" w:lineRule="auto"/>
              <w:rPr>
                <w:b/>
                <w:sz w:val="20"/>
                <w:szCs w:val="20"/>
              </w:rPr>
            </w:pPr>
            <w:r w:rsidRPr="00DA3296">
              <w:rPr>
                <w:b/>
                <w:sz w:val="20"/>
                <w:szCs w:val="20"/>
              </w:rPr>
              <w:t>Spend ($)</w:t>
            </w:r>
          </w:p>
        </w:tc>
      </w:tr>
      <w:tr w:rsidR="00072508" w:rsidTr="001F61DE">
        <w:trPr>
          <w:trHeight w:val="318"/>
        </w:trPr>
        <w:tc>
          <w:tcPr>
            <w:tcW w:w="10132" w:type="dxa"/>
          </w:tcPr>
          <w:p w:rsidR="001F61DE" w:rsidRPr="00DA3296" w:rsidRDefault="00E82C54"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E82C54" w:rsidP="001F61DE">
            <w:pPr>
              <w:spacing w:after="0" w:line="240" w:lineRule="auto"/>
              <w:rPr>
                <w:sz w:val="20"/>
                <w:szCs w:val="20"/>
              </w:rPr>
            </w:pPr>
            <w:r>
              <w:rPr>
                <w:sz w:val="20"/>
              </w:rPr>
              <w:t>$50,000.00</w:t>
            </w:r>
          </w:p>
        </w:tc>
        <w:tc>
          <w:tcPr>
            <w:tcW w:w="1755" w:type="dxa"/>
          </w:tcPr>
          <w:p w:rsidR="001F61DE" w:rsidRPr="00DA3296" w:rsidRDefault="00E82C54" w:rsidP="001F61DE">
            <w:pPr>
              <w:spacing w:after="0" w:line="240" w:lineRule="auto"/>
              <w:rPr>
                <w:sz w:val="20"/>
                <w:szCs w:val="20"/>
              </w:rPr>
            </w:pPr>
            <w:r>
              <w:rPr>
                <w:sz w:val="20"/>
              </w:rPr>
              <w:t>0.00</w:t>
            </w:r>
          </w:p>
        </w:tc>
      </w:tr>
      <w:tr w:rsidR="00072508" w:rsidTr="001F61DE">
        <w:trPr>
          <w:trHeight w:val="318"/>
        </w:trPr>
        <w:tc>
          <w:tcPr>
            <w:tcW w:w="10132" w:type="dxa"/>
          </w:tcPr>
          <w:p w:rsidR="001F61DE" w:rsidRPr="00DA3296" w:rsidRDefault="00E82C54" w:rsidP="001F61DE">
            <w:pPr>
              <w:spacing w:after="0" w:line="240" w:lineRule="auto"/>
              <w:rPr>
                <w:sz w:val="20"/>
                <w:szCs w:val="20"/>
              </w:rPr>
            </w:pPr>
            <w:r>
              <w:rPr>
                <w:sz w:val="20"/>
                <w:szCs w:val="20"/>
              </w:rPr>
              <w:t>Additional Equity funding</w:t>
            </w:r>
          </w:p>
        </w:tc>
        <w:tc>
          <w:tcPr>
            <w:tcW w:w="1755" w:type="dxa"/>
          </w:tcPr>
          <w:p w:rsidR="001F61DE" w:rsidRPr="00DA3296" w:rsidRDefault="00E82C54" w:rsidP="001F61DE">
            <w:pPr>
              <w:spacing w:after="0" w:line="240" w:lineRule="auto"/>
              <w:rPr>
                <w:sz w:val="20"/>
                <w:szCs w:val="20"/>
              </w:rPr>
            </w:pPr>
            <w:r>
              <w:rPr>
                <w:sz w:val="20"/>
              </w:rPr>
              <w:t>$0.00</w:t>
            </w:r>
          </w:p>
        </w:tc>
        <w:tc>
          <w:tcPr>
            <w:tcW w:w="1755" w:type="dxa"/>
          </w:tcPr>
          <w:p w:rsidR="001F61DE" w:rsidRPr="00DA3296" w:rsidRDefault="00E82C54" w:rsidP="001F61DE">
            <w:pPr>
              <w:spacing w:after="0" w:line="240" w:lineRule="auto"/>
              <w:rPr>
                <w:sz w:val="20"/>
                <w:szCs w:val="20"/>
              </w:rPr>
            </w:pPr>
            <w:r>
              <w:rPr>
                <w:sz w:val="20"/>
              </w:rPr>
              <w:t>$0.00</w:t>
            </w:r>
          </w:p>
        </w:tc>
      </w:tr>
      <w:tr w:rsidR="00072508" w:rsidTr="001F61DE">
        <w:trPr>
          <w:trHeight w:val="318"/>
        </w:trPr>
        <w:tc>
          <w:tcPr>
            <w:tcW w:w="10132" w:type="dxa"/>
            <w:shd w:val="clear" w:color="auto" w:fill="BFBFBF" w:themeFill="background1" w:themeFillShade="BF"/>
          </w:tcPr>
          <w:p w:rsidR="001F61DE" w:rsidRPr="00DA3296" w:rsidRDefault="00E82C54"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E82C54" w:rsidP="001F61DE">
            <w:pPr>
              <w:spacing w:after="0" w:line="240" w:lineRule="auto"/>
              <w:rPr>
                <w:sz w:val="20"/>
                <w:szCs w:val="20"/>
              </w:rPr>
            </w:pPr>
            <w:r>
              <w:rPr>
                <w:sz w:val="20"/>
              </w:rPr>
              <w:t>$50,000.00</w:t>
            </w:r>
          </w:p>
        </w:tc>
        <w:tc>
          <w:tcPr>
            <w:tcW w:w="1755" w:type="dxa"/>
            <w:shd w:val="clear" w:color="auto" w:fill="BFBFBF" w:themeFill="background1" w:themeFillShade="BF"/>
          </w:tcPr>
          <w:p w:rsidR="001F61DE" w:rsidRPr="00DA3296" w:rsidRDefault="00E82C54" w:rsidP="001F61DE">
            <w:pPr>
              <w:spacing w:after="0" w:line="240" w:lineRule="auto"/>
              <w:rPr>
                <w:sz w:val="20"/>
                <w:szCs w:val="20"/>
              </w:rPr>
            </w:pPr>
            <w:r>
              <w:rPr>
                <w:sz w:val="20"/>
              </w:rPr>
              <w:t>$0.00</w:t>
            </w:r>
          </w:p>
        </w:tc>
      </w:tr>
    </w:tbl>
    <w:p w:rsidR="00F5461B" w:rsidRDefault="00E82C54" w:rsidP="007B0A9A">
      <w:pPr>
        <w:spacing w:after="0" w:line="240" w:lineRule="auto"/>
        <w:rPr>
          <w:sz w:val="20"/>
          <w:szCs w:val="20"/>
        </w:rPr>
      </w:pPr>
    </w:p>
    <w:p w:rsidR="003B58DD" w:rsidRDefault="00E82C54" w:rsidP="00DA3296">
      <w:pPr>
        <w:pStyle w:val="ESSubheading1"/>
        <w:spacing w:after="120"/>
      </w:pPr>
    </w:p>
    <w:p w:rsidR="00DA3296" w:rsidRPr="00DA3296" w:rsidRDefault="00E82C54"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072508" w:rsidTr="001F61DE">
        <w:trPr>
          <w:trHeight w:val="296"/>
        </w:trPr>
        <w:tc>
          <w:tcPr>
            <w:tcW w:w="4490" w:type="dxa"/>
            <w:shd w:val="clear" w:color="auto" w:fill="D9D9D9" w:themeFill="background1" w:themeFillShade="D9"/>
          </w:tcPr>
          <w:p w:rsidR="001F61DE" w:rsidRPr="00DA3296" w:rsidRDefault="00E82C54"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E82C54"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E82C54"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E82C54"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E82C54" w:rsidP="00F5461B">
            <w:pPr>
              <w:spacing w:after="0" w:line="240" w:lineRule="auto"/>
              <w:rPr>
                <w:b/>
                <w:sz w:val="20"/>
                <w:szCs w:val="20"/>
              </w:rPr>
            </w:pPr>
            <w:r w:rsidRPr="00DA3296">
              <w:rPr>
                <w:b/>
                <w:sz w:val="20"/>
                <w:szCs w:val="20"/>
              </w:rPr>
              <w:t>Equity Spend ($)</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 xml:space="preserve">Professional Learning Program developed and implemented throughout the year.  PL includes Writing, HITS and Practice Principles. </w:t>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072508" w:rsidRDefault="00072508"/>
        </w:tc>
        <w:tc>
          <w:tcPr>
            <w:tcW w:w="1756" w:type="dxa"/>
          </w:tcPr>
          <w:p w:rsidR="001F61DE" w:rsidRPr="00404526" w:rsidRDefault="00E82C54" w:rsidP="00F5461B">
            <w:pPr>
              <w:spacing w:after="0" w:line="240" w:lineRule="auto"/>
              <w:rPr>
                <w:sz w:val="20"/>
                <w:szCs w:val="24"/>
              </w:rPr>
            </w:pPr>
            <w:r>
              <w:rPr>
                <w:sz w:val="20"/>
              </w:rPr>
              <w:t>$3,000.00</w:t>
            </w:r>
          </w:p>
        </w:tc>
        <w:tc>
          <w:tcPr>
            <w:tcW w:w="1756" w:type="dxa"/>
          </w:tcPr>
          <w:p w:rsidR="001F61DE" w:rsidRPr="00404526" w:rsidRDefault="00E82C54" w:rsidP="00F5461B">
            <w:pPr>
              <w:spacing w:after="0" w:line="240" w:lineRule="auto"/>
              <w:rPr>
                <w:sz w:val="20"/>
                <w:szCs w:val="24"/>
              </w:rPr>
            </w:pPr>
            <w:r>
              <w:rPr>
                <w:sz w:val="20"/>
              </w:rPr>
              <w:t>$3,000.00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 xml:space="preserve">Coaching, professional development, induction support and mentoring timetabled </w:t>
            </w:r>
            <w:r>
              <w:rPr>
                <w:sz w:val="20"/>
              </w:rPr>
              <w:t>across the school.</w:t>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CRT</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6" w:type="dxa"/>
          </w:tcPr>
          <w:p w:rsidR="001F61DE" w:rsidRPr="00404526" w:rsidRDefault="00E82C54" w:rsidP="00F5461B">
            <w:pPr>
              <w:spacing w:after="0" w:line="240" w:lineRule="auto"/>
              <w:rPr>
                <w:sz w:val="20"/>
                <w:szCs w:val="24"/>
              </w:rPr>
            </w:pPr>
            <w:r>
              <w:rPr>
                <w:sz w:val="20"/>
              </w:rPr>
              <w:t>$10,000.00</w:t>
            </w:r>
          </w:p>
        </w:tc>
        <w:tc>
          <w:tcPr>
            <w:tcW w:w="1756" w:type="dxa"/>
          </w:tcPr>
          <w:p w:rsidR="001F61DE" w:rsidRPr="00404526" w:rsidRDefault="00E82C54" w:rsidP="00F5461B">
            <w:pPr>
              <w:spacing w:after="0" w:line="240" w:lineRule="auto"/>
              <w:rPr>
                <w:sz w:val="20"/>
                <w:szCs w:val="24"/>
              </w:rPr>
            </w:pPr>
            <w:r>
              <w:rPr>
                <w:sz w:val="20"/>
              </w:rPr>
              <w:t>$5,000.00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Whole school is using Google docs</w:t>
            </w:r>
            <w:r>
              <w:rPr>
                <w:sz w:val="20"/>
              </w:rPr>
              <w:t xml:space="preserve"> for planning and assessment purposes.</w:t>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lastRenderedPageBreak/>
              <w:t>to:</w:t>
            </w:r>
            <w:r>
              <w:rPr>
                <w:sz w:val="20"/>
              </w:rPr>
              <w:br/>
              <w:t>Term 4</w:t>
            </w:r>
          </w:p>
        </w:tc>
        <w:tc>
          <w:tcPr>
            <w:tcW w:w="4138" w:type="dxa"/>
          </w:tcPr>
          <w:p w:rsidR="00072508" w:rsidRDefault="00072508"/>
        </w:tc>
        <w:tc>
          <w:tcPr>
            <w:tcW w:w="1756" w:type="dxa"/>
          </w:tcPr>
          <w:p w:rsidR="001F61DE" w:rsidRPr="00404526" w:rsidRDefault="00E82C54" w:rsidP="00F5461B">
            <w:pPr>
              <w:spacing w:after="0" w:line="240" w:lineRule="auto"/>
              <w:rPr>
                <w:sz w:val="20"/>
                <w:szCs w:val="24"/>
              </w:rPr>
            </w:pPr>
            <w:r>
              <w:rPr>
                <w:sz w:val="20"/>
              </w:rPr>
              <w:t>$500.00</w:t>
            </w:r>
          </w:p>
        </w:tc>
        <w:tc>
          <w:tcPr>
            <w:tcW w:w="1756" w:type="dxa"/>
          </w:tcPr>
          <w:p w:rsidR="001F61DE" w:rsidRPr="00404526" w:rsidRDefault="00E82C54" w:rsidP="00F5461B">
            <w:pPr>
              <w:spacing w:after="0" w:line="240" w:lineRule="auto"/>
              <w:rPr>
                <w:sz w:val="20"/>
                <w:szCs w:val="24"/>
              </w:rPr>
            </w:pPr>
            <w:r>
              <w:rPr>
                <w:sz w:val="20"/>
              </w:rPr>
              <w:t>$500.00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Documentation and implementation of whole school process of Literacy and Numeracy teaching and learning practices.</w:t>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E82C54" w:rsidP="00F5461B">
            <w:pPr>
              <w:spacing w:after="0" w:line="240" w:lineRule="auto"/>
              <w:rPr>
                <w:sz w:val="20"/>
                <w:szCs w:val="24"/>
              </w:rPr>
            </w:pPr>
            <w:r>
              <w:rPr>
                <w:sz w:val="20"/>
              </w:rPr>
              <w:t>$2,000.00</w:t>
            </w:r>
          </w:p>
        </w:tc>
        <w:tc>
          <w:tcPr>
            <w:tcW w:w="1756" w:type="dxa"/>
          </w:tcPr>
          <w:p w:rsidR="001F61DE" w:rsidRPr="00404526" w:rsidRDefault="00E82C54" w:rsidP="00F5461B">
            <w:pPr>
              <w:spacing w:after="0" w:line="240" w:lineRule="auto"/>
              <w:rPr>
                <w:sz w:val="20"/>
                <w:szCs w:val="24"/>
              </w:rPr>
            </w:pPr>
            <w:r>
              <w:rPr>
                <w:sz w:val="20"/>
              </w:rPr>
              <w:t>$2,000.00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Instructional model for the teaching of Writing established and consistent throughout the school.</w:t>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072508" w:rsidRDefault="00072508"/>
        </w:tc>
        <w:tc>
          <w:tcPr>
            <w:tcW w:w="1756" w:type="dxa"/>
          </w:tcPr>
          <w:p w:rsidR="001F61DE" w:rsidRPr="00404526" w:rsidRDefault="00E82C54" w:rsidP="00F5461B">
            <w:pPr>
              <w:spacing w:after="0" w:line="240" w:lineRule="auto"/>
              <w:rPr>
                <w:sz w:val="20"/>
                <w:szCs w:val="24"/>
              </w:rPr>
            </w:pPr>
            <w:r>
              <w:rPr>
                <w:sz w:val="20"/>
              </w:rPr>
              <w:t>$2,000.00</w:t>
            </w:r>
          </w:p>
        </w:tc>
        <w:tc>
          <w:tcPr>
            <w:tcW w:w="1756" w:type="dxa"/>
          </w:tcPr>
          <w:p w:rsidR="001F61DE" w:rsidRPr="00404526" w:rsidRDefault="00E82C54" w:rsidP="00F5461B">
            <w:pPr>
              <w:spacing w:after="0" w:line="240" w:lineRule="auto"/>
              <w:rPr>
                <w:sz w:val="20"/>
                <w:szCs w:val="24"/>
              </w:rPr>
            </w:pPr>
            <w:r>
              <w:rPr>
                <w:sz w:val="20"/>
              </w:rPr>
              <w:t xml:space="preserve"> </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All students have learning goals to achieve wit</w:t>
            </w:r>
            <w:r>
              <w:rPr>
                <w:sz w:val="20"/>
              </w:rPr>
              <w:t>hin a set timeframe.</w:t>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072508" w:rsidRDefault="00072508"/>
        </w:tc>
        <w:tc>
          <w:tcPr>
            <w:tcW w:w="1756" w:type="dxa"/>
          </w:tcPr>
          <w:p w:rsidR="001F61DE" w:rsidRPr="00404526" w:rsidRDefault="00E82C54" w:rsidP="00F5461B">
            <w:pPr>
              <w:spacing w:after="0" w:line="240" w:lineRule="auto"/>
              <w:rPr>
                <w:sz w:val="20"/>
                <w:szCs w:val="24"/>
              </w:rPr>
            </w:pPr>
            <w:r>
              <w:rPr>
                <w:sz w:val="20"/>
              </w:rPr>
              <w:t>$2,000.00</w:t>
            </w:r>
          </w:p>
        </w:tc>
        <w:tc>
          <w:tcPr>
            <w:tcW w:w="1756" w:type="dxa"/>
          </w:tcPr>
          <w:p w:rsidR="001F61DE" w:rsidRPr="00404526" w:rsidRDefault="00E82C54" w:rsidP="00F5461B">
            <w:pPr>
              <w:spacing w:after="0" w:line="240" w:lineRule="auto"/>
              <w:rPr>
                <w:sz w:val="20"/>
                <w:szCs w:val="24"/>
              </w:rPr>
            </w:pPr>
            <w:r>
              <w:rPr>
                <w:sz w:val="20"/>
              </w:rPr>
              <w:t>$2,000.00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Positive, effective behaviour management practices in place throughout the school. Berry Street consultant provides PL and consult feedback.</w:t>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6" w:type="dxa"/>
          </w:tcPr>
          <w:p w:rsidR="001F61DE" w:rsidRPr="00404526" w:rsidRDefault="00E82C54" w:rsidP="00F5461B">
            <w:pPr>
              <w:spacing w:after="0" w:line="240" w:lineRule="auto"/>
              <w:rPr>
                <w:sz w:val="20"/>
                <w:szCs w:val="24"/>
              </w:rPr>
            </w:pPr>
            <w:r>
              <w:rPr>
                <w:sz w:val="20"/>
              </w:rPr>
              <w:t>$4,000.00</w:t>
            </w:r>
          </w:p>
        </w:tc>
        <w:tc>
          <w:tcPr>
            <w:tcW w:w="1756" w:type="dxa"/>
          </w:tcPr>
          <w:p w:rsidR="001F61DE" w:rsidRPr="00404526" w:rsidRDefault="00E82C54" w:rsidP="00F5461B">
            <w:pPr>
              <w:spacing w:after="0" w:line="240" w:lineRule="auto"/>
              <w:rPr>
                <w:sz w:val="20"/>
                <w:szCs w:val="24"/>
              </w:rPr>
            </w:pPr>
            <w:r>
              <w:rPr>
                <w:sz w:val="20"/>
              </w:rPr>
              <w:t>$4,000.00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Anti-bullying strategies, eg E-smart and cyber-safety, are included in each term's learning programs.  Outs</w:t>
            </w:r>
            <w:r>
              <w:rPr>
                <w:sz w:val="20"/>
              </w:rPr>
              <w:t xml:space="preserve">ourced provider eg Bully Busters provide incursion for students. </w:t>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Support services</w:t>
            </w:r>
          </w:p>
        </w:tc>
        <w:tc>
          <w:tcPr>
            <w:tcW w:w="1756" w:type="dxa"/>
          </w:tcPr>
          <w:p w:rsidR="001F61DE" w:rsidRPr="00404526" w:rsidRDefault="00E82C54" w:rsidP="00F5461B">
            <w:pPr>
              <w:spacing w:after="0" w:line="240" w:lineRule="auto"/>
              <w:rPr>
                <w:sz w:val="20"/>
                <w:szCs w:val="24"/>
              </w:rPr>
            </w:pPr>
            <w:r>
              <w:rPr>
                <w:sz w:val="20"/>
              </w:rPr>
              <w:t>$5,000.00</w:t>
            </w:r>
          </w:p>
        </w:tc>
        <w:tc>
          <w:tcPr>
            <w:tcW w:w="1756" w:type="dxa"/>
          </w:tcPr>
          <w:p w:rsidR="001F61DE" w:rsidRPr="00404526" w:rsidRDefault="00E82C54" w:rsidP="00F5461B">
            <w:pPr>
              <w:spacing w:after="0" w:line="240" w:lineRule="auto"/>
              <w:rPr>
                <w:sz w:val="20"/>
                <w:szCs w:val="24"/>
              </w:rPr>
            </w:pPr>
            <w:r>
              <w:rPr>
                <w:sz w:val="20"/>
              </w:rPr>
              <w:t>$5,000.00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Teachers use rubrics to support student self-evaluation and self-assessment</w:t>
            </w:r>
          </w:p>
        </w:tc>
        <w:tc>
          <w:tcPr>
            <w:tcW w:w="1504" w:type="dxa"/>
          </w:tcPr>
          <w:p w:rsidR="001F61DE" w:rsidRPr="00404526" w:rsidRDefault="00E82C54" w:rsidP="00F5461B">
            <w:pPr>
              <w:spacing w:after="0" w:line="240" w:lineRule="auto"/>
              <w:rPr>
                <w:sz w:val="20"/>
                <w:szCs w:val="24"/>
              </w:rPr>
            </w:pPr>
            <w:r>
              <w:rPr>
                <w:sz w:val="20"/>
              </w:rPr>
              <w:t>from:</w:t>
            </w:r>
            <w:r>
              <w:rPr>
                <w:sz w:val="20"/>
              </w:rPr>
              <w:br/>
              <w:t>Term 2</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E82C54" w:rsidP="00F5461B">
            <w:pPr>
              <w:spacing w:after="0" w:line="240" w:lineRule="auto"/>
              <w:rPr>
                <w:sz w:val="20"/>
                <w:szCs w:val="24"/>
              </w:rPr>
            </w:pPr>
            <w:r>
              <w:rPr>
                <w:sz w:val="20"/>
              </w:rPr>
              <w:t>$2,000.00</w:t>
            </w:r>
          </w:p>
        </w:tc>
        <w:tc>
          <w:tcPr>
            <w:tcW w:w="1756" w:type="dxa"/>
          </w:tcPr>
          <w:p w:rsidR="001F61DE" w:rsidRPr="00404526" w:rsidRDefault="00E82C54" w:rsidP="00F5461B">
            <w:pPr>
              <w:spacing w:after="0" w:line="240" w:lineRule="auto"/>
              <w:rPr>
                <w:sz w:val="20"/>
                <w:szCs w:val="24"/>
              </w:rPr>
            </w:pPr>
            <w:r>
              <w:rPr>
                <w:sz w:val="20"/>
              </w:rPr>
              <w:t>$2,000.00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lastRenderedPageBreak/>
              <w:t>Observations of practice to be conducted early in term 2 and term 3.</w:t>
            </w:r>
            <w:r>
              <w:rPr>
                <w:sz w:val="20"/>
              </w:rPr>
              <w:br/>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2</w:t>
            </w:r>
          </w:p>
          <w:p w:rsidR="00072508" w:rsidRDefault="00E82C54">
            <w:r>
              <w:rPr>
                <w:sz w:val="20"/>
              </w:rPr>
              <w:t>to:</w:t>
            </w:r>
            <w:r>
              <w:rPr>
                <w:sz w:val="20"/>
              </w:rPr>
              <w:br/>
              <w:t>Term 3</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E82C54" w:rsidP="00F5461B">
            <w:pPr>
              <w:spacing w:after="0" w:line="240" w:lineRule="auto"/>
              <w:rPr>
                <w:sz w:val="20"/>
                <w:szCs w:val="24"/>
              </w:rPr>
            </w:pPr>
            <w:r>
              <w:rPr>
                <w:sz w:val="20"/>
              </w:rPr>
              <w:t>$4,000.00</w:t>
            </w:r>
          </w:p>
        </w:tc>
        <w:tc>
          <w:tcPr>
            <w:tcW w:w="1756" w:type="dxa"/>
          </w:tcPr>
          <w:p w:rsidR="001F61DE" w:rsidRPr="00404526" w:rsidRDefault="00E82C54" w:rsidP="00F5461B">
            <w:pPr>
              <w:spacing w:after="0" w:line="240" w:lineRule="auto"/>
              <w:rPr>
                <w:sz w:val="20"/>
                <w:szCs w:val="24"/>
              </w:rPr>
            </w:pPr>
            <w:r>
              <w:rPr>
                <w:sz w:val="20"/>
              </w:rPr>
              <w:t>$4,000.00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 xml:space="preserve">Professional learning </w:t>
            </w:r>
            <w:r>
              <w:rPr>
                <w:sz w:val="20"/>
              </w:rPr>
              <w:t>provided in Practice Principles, Writing, Reading and Maths</w:t>
            </w:r>
            <w:r>
              <w:rPr>
                <w:sz w:val="20"/>
              </w:rPr>
              <w:br/>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CRT</w:t>
            </w:r>
          </w:p>
        </w:tc>
        <w:tc>
          <w:tcPr>
            <w:tcW w:w="1756" w:type="dxa"/>
          </w:tcPr>
          <w:p w:rsidR="001F61DE" w:rsidRPr="00404526" w:rsidRDefault="00E82C54" w:rsidP="00F5461B">
            <w:pPr>
              <w:spacing w:after="0" w:line="240" w:lineRule="auto"/>
              <w:rPr>
                <w:sz w:val="20"/>
                <w:szCs w:val="24"/>
              </w:rPr>
            </w:pPr>
            <w:r>
              <w:rPr>
                <w:sz w:val="20"/>
              </w:rPr>
              <w:t>$5,000.00</w:t>
            </w:r>
          </w:p>
        </w:tc>
        <w:tc>
          <w:tcPr>
            <w:tcW w:w="1756" w:type="dxa"/>
          </w:tcPr>
          <w:p w:rsidR="001F61DE" w:rsidRPr="00404526" w:rsidRDefault="00E82C54" w:rsidP="00F5461B">
            <w:pPr>
              <w:spacing w:after="0" w:line="240" w:lineRule="auto"/>
              <w:rPr>
                <w:sz w:val="20"/>
                <w:szCs w:val="24"/>
              </w:rPr>
            </w:pPr>
            <w:r>
              <w:rPr>
                <w:sz w:val="20"/>
              </w:rPr>
              <w:t>$5,000.00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AP and LT to provide coaching across</w:t>
            </w:r>
            <w:r>
              <w:rPr>
                <w:sz w:val="20"/>
              </w:rPr>
              <w:t xml:space="preserve"> P-6 to  develop consistent teaching practices.</w:t>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E82C54" w:rsidP="00F5461B">
            <w:pPr>
              <w:spacing w:after="0" w:line="240" w:lineRule="auto"/>
              <w:rPr>
                <w:sz w:val="20"/>
                <w:szCs w:val="24"/>
              </w:rPr>
            </w:pPr>
            <w:r>
              <w:rPr>
                <w:sz w:val="20"/>
              </w:rPr>
              <w:t>$10,000.00</w:t>
            </w:r>
          </w:p>
        </w:tc>
        <w:tc>
          <w:tcPr>
            <w:tcW w:w="1756" w:type="dxa"/>
          </w:tcPr>
          <w:p w:rsidR="001F61DE" w:rsidRPr="00404526" w:rsidRDefault="00E82C54" w:rsidP="00F5461B">
            <w:pPr>
              <w:spacing w:after="0" w:line="240" w:lineRule="auto"/>
              <w:rPr>
                <w:sz w:val="20"/>
                <w:szCs w:val="24"/>
              </w:rPr>
            </w:pPr>
            <w:r>
              <w:rPr>
                <w:sz w:val="20"/>
              </w:rPr>
              <w:t>$10,000.00</w:t>
            </w:r>
          </w:p>
        </w:tc>
      </w:tr>
      <w:tr w:rsidR="00072508" w:rsidTr="001F61DE">
        <w:trPr>
          <w:trHeight w:val="296"/>
        </w:trPr>
        <w:tc>
          <w:tcPr>
            <w:tcW w:w="4490" w:type="dxa"/>
          </w:tcPr>
          <w:p w:rsidR="001F61DE" w:rsidRPr="00404526" w:rsidRDefault="00E82C54" w:rsidP="00F5461B">
            <w:pPr>
              <w:spacing w:after="0" w:line="240" w:lineRule="auto"/>
              <w:rPr>
                <w:sz w:val="20"/>
                <w:szCs w:val="24"/>
              </w:rPr>
            </w:pPr>
            <w:r>
              <w:rPr>
                <w:sz w:val="20"/>
              </w:rPr>
              <w:t xml:space="preserve">Collaborative planning </w:t>
            </w:r>
            <w:r>
              <w:rPr>
                <w:sz w:val="20"/>
              </w:rPr>
              <w:t>undertaken by teachers using Google Docs.</w:t>
            </w:r>
          </w:p>
        </w:tc>
        <w:tc>
          <w:tcPr>
            <w:tcW w:w="1504" w:type="dxa"/>
          </w:tcPr>
          <w:p w:rsidR="001F61DE" w:rsidRPr="00404526" w:rsidRDefault="00E82C54" w:rsidP="00F5461B">
            <w:pPr>
              <w:spacing w:after="0" w:line="240" w:lineRule="auto"/>
              <w:rPr>
                <w:sz w:val="20"/>
                <w:szCs w:val="24"/>
              </w:rPr>
            </w:pPr>
            <w:r>
              <w:rPr>
                <w:sz w:val="20"/>
              </w:rPr>
              <w:t>from:</w:t>
            </w:r>
            <w:r>
              <w:rPr>
                <w:sz w:val="20"/>
              </w:rPr>
              <w:br/>
              <w:t>Term 1</w:t>
            </w:r>
          </w:p>
          <w:p w:rsidR="00072508" w:rsidRDefault="00E82C54">
            <w:r>
              <w:rPr>
                <w:sz w:val="20"/>
              </w:rPr>
              <w:t>to:</w:t>
            </w:r>
            <w:r>
              <w:rPr>
                <w:sz w:val="20"/>
              </w:rPr>
              <w:br/>
              <w:t>Term 4</w:t>
            </w:r>
          </w:p>
        </w:tc>
        <w:tc>
          <w:tcPr>
            <w:tcW w:w="4138" w:type="dxa"/>
          </w:tcPr>
          <w:p w:rsidR="001F61DE" w:rsidRPr="00404526" w:rsidRDefault="00E82C54"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E82C54" w:rsidP="00F5461B">
            <w:pPr>
              <w:spacing w:after="0" w:line="240" w:lineRule="auto"/>
              <w:rPr>
                <w:sz w:val="20"/>
                <w:szCs w:val="24"/>
              </w:rPr>
            </w:pPr>
            <w:r>
              <w:rPr>
                <w:sz w:val="20"/>
              </w:rPr>
              <w:t>$500.00</w:t>
            </w:r>
          </w:p>
        </w:tc>
        <w:tc>
          <w:tcPr>
            <w:tcW w:w="1756" w:type="dxa"/>
          </w:tcPr>
          <w:p w:rsidR="001F61DE" w:rsidRPr="00404526" w:rsidRDefault="00E82C54" w:rsidP="00F5461B">
            <w:pPr>
              <w:spacing w:after="0" w:line="240" w:lineRule="auto"/>
              <w:rPr>
                <w:sz w:val="20"/>
                <w:szCs w:val="24"/>
              </w:rPr>
            </w:pPr>
            <w:r>
              <w:rPr>
                <w:sz w:val="20"/>
              </w:rPr>
              <w:t>$500.00</w:t>
            </w:r>
          </w:p>
        </w:tc>
      </w:tr>
      <w:tr w:rsidR="00072508" w:rsidTr="001F61DE">
        <w:trPr>
          <w:trHeight w:val="332"/>
        </w:trPr>
        <w:tc>
          <w:tcPr>
            <w:tcW w:w="10134" w:type="dxa"/>
            <w:gridSpan w:val="3"/>
            <w:shd w:val="clear" w:color="auto" w:fill="BFBFBF" w:themeFill="background1" w:themeFillShade="BF"/>
          </w:tcPr>
          <w:p w:rsidR="001F61DE" w:rsidRPr="00DA3296" w:rsidRDefault="00E82C54"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E82C54" w:rsidP="00BC6C57">
            <w:pPr>
              <w:spacing w:after="0" w:line="240" w:lineRule="auto"/>
              <w:rPr>
                <w:b/>
                <w:sz w:val="20"/>
                <w:szCs w:val="20"/>
              </w:rPr>
            </w:pPr>
            <w:r>
              <w:rPr>
                <w:sz w:val="20"/>
              </w:rPr>
              <w:t>$50,000.00</w:t>
            </w:r>
          </w:p>
        </w:tc>
        <w:tc>
          <w:tcPr>
            <w:tcW w:w="1756" w:type="dxa"/>
            <w:shd w:val="clear" w:color="auto" w:fill="BFBFBF" w:themeFill="background1" w:themeFillShade="BF"/>
          </w:tcPr>
          <w:p w:rsidR="001F61DE" w:rsidRPr="00367F2E" w:rsidRDefault="00E82C54" w:rsidP="00BC6C57">
            <w:pPr>
              <w:spacing w:after="0" w:line="240" w:lineRule="auto"/>
              <w:rPr>
                <w:b/>
                <w:sz w:val="20"/>
                <w:szCs w:val="20"/>
              </w:rPr>
            </w:pPr>
            <w:r>
              <w:rPr>
                <w:sz w:val="20"/>
              </w:rPr>
              <w:t xml:space="preserve"> </w:t>
            </w:r>
          </w:p>
        </w:tc>
      </w:tr>
    </w:tbl>
    <w:p w:rsidR="00F5461B" w:rsidRDefault="00E82C54" w:rsidP="007B0A9A">
      <w:pPr>
        <w:spacing w:after="0" w:line="240" w:lineRule="auto"/>
        <w:rPr>
          <w:sz w:val="24"/>
          <w:szCs w:val="24"/>
        </w:rPr>
      </w:pPr>
    </w:p>
    <w:p w:rsidR="00F5461B" w:rsidRDefault="00E82C54"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072508" w:rsidTr="001F61DE">
        <w:trPr>
          <w:trHeight w:val="253"/>
        </w:trPr>
        <w:tc>
          <w:tcPr>
            <w:tcW w:w="4490" w:type="dxa"/>
            <w:shd w:val="clear" w:color="auto" w:fill="D9D9D9" w:themeFill="background1" w:themeFillShade="D9"/>
          </w:tcPr>
          <w:p w:rsidR="001F61DE" w:rsidRPr="00DA3296" w:rsidRDefault="00E82C54" w:rsidP="00216C16">
            <w:pPr>
              <w:spacing w:after="0" w:line="240" w:lineRule="auto"/>
              <w:rPr>
                <w:b/>
                <w:sz w:val="20"/>
                <w:szCs w:val="20"/>
              </w:rPr>
            </w:pPr>
            <w:r>
              <w:rPr>
                <w:b/>
                <w:sz w:val="20"/>
                <w:szCs w:val="20"/>
              </w:rPr>
              <w:t xml:space="preserve">Outline here any </w:t>
            </w:r>
            <w:r w:rsidRPr="00216C16">
              <w:rPr>
                <w:b/>
                <w:sz w:val="20"/>
                <w:szCs w:val="20"/>
              </w:rPr>
              <w:t>additional</w:t>
            </w:r>
            <w:r>
              <w:rPr>
                <w:b/>
                <w:sz w:val="20"/>
                <w:szCs w:val="20"/>
              </w:rPr>
              <w:t xml:space="preserve"> Equity spend for </w:t>
            </w:r>
            <w:r w:rsidRPr="00216C16">
              <w:rPr>
                <w:b/>
                <w:sz w:val="20"/>
                <w:szCs w:val="20"/>
              </w:rPr>
              <w:t>2019</w:t>
            </w:r>
          </w:p>
        </w:tc>
        <w:tc>
          <w:tcPr>
            <w:tcW w:w="1504" w:type="dxa"/>
            <w:shd w:val="clear" w:color="auto" w:fill="D9D9D9" w:themeFill="background1" w:themeFillShade="D9"/>
          </w:tcPr>
          <w:p w:rsidR="001F61DE" w:rsidRPr="00DA3296" w:rsidRDefault="00E82C54"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E82C54"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E82C54"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E82C54" w:rsidP="00BC6C57">
            <w:pPr>
              <w:spacing w:after="0" w:line="240" w:lineRule="auto"/>
              <w:rPr>
                <w:b/>
                <w:sz w:val="20"/>
                <w:szCs w:val="20"/>
              </w:rPr>
            </w:pPr>
            <w:r w:rsidRPr="00DA3296">
              <w:rPr>
                <w:b/>
                <w:sz w:val="20"/>
                <w:szCs w:val="20"/>
              </w:rPr>
              <w:t xml:space="preserve">Equity Spend </w:t>
            </w:r>
            <w:r w:rsidRPr="00DA3296">
              <w:rPr>
                <w:b/>
                <w:sz w:val="20"/>
                <w:szCs w:val="20"/>
              </w:rPr>
              <w:t>($)</w:t>
            </w:r>
          </w:p>
        </w:tc>
      </w:tr>
      <w:tr w:rsidR="00072508" w:rsidTr="001F61DE">
        <w:trPr>
          <w:trHeight w:val="284"/>
        </w:trPr>
        <w:tc>
          <w:tcPr>
            <w:tcW w:w="10132" w:type="dxa"/>
            <w:gridSpan w:val="3"/>
            <w:shd w:val="clear" w:color="auto" w:fill="BFBFBF" w:themeFill="background1" w:themeFillShade="BF"/>
          </w:tcPr>
          <w:p w:rsidR="001F61DE" w:rsidRPr="00DA3296" w:rsidRDefault="00E82C54"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E82C54" w:rsidP="00BC6C57">
            <w:pPr>
              <w:spacing w:after="0" w:line="240" w:lineRule="auto"/>
              <w:rPr>
                <w:b/>
                <w:sz w:val="20"/>
                <w:szCs w:val="20"/>
              </w:rPr>
            </w:pPr>
            <w:r>
              <w:rPr>
                <w:sz w:val="20"/>
              </w:rPr>
              <w:t>$0.00</w:t>
            </w:r>
          </w:p>
        </w:tc>
        <w:tc>
          <w:tcPr>
            <w:tcW w:w="1755" w:type="dxa"/>
            <w:shd w:val="clear" w:color="auto" w:fill="BFBFBF" w:themeFill="background1" w:themeFillShade="BF"/>
          </w:tcPr>
          <w:p w:rsidR="001F61DE" w:rsidRPr="00367F2E" w:rsidRDefault="00E82C54" w:rsidP="00BC6C57">
            <w:pPr>
              <w:spacing w:after="0" w:line="240" w:lineRule="auto"/>
              <w:rPr>
                <w:b/>
                <w:sz w:val="20"/>
                <w:szCs w:val="20"/>
              </w:rPr>
            </w:pPr>
            <w:r>
              <w:rPr>
                <w:sz w:val="20"/>
              </w:rPr>
              <w:t>$0.00</w:t>
            </w:r>
          </w:p>
        </w:tc>
      </w:tr>
    </w:tbl>
    <w:p w:rsidR="00747ADA" w:rsidRPr="00DA3296" w:rsidRDefault="00E82C54"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E82C54"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E82C54"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072508" w:rsidTr="002D1F7D">
        <w:trPr>
          <w:trHeight w:val="353"/>
        </w:trPr>
        <w:tc>
          <w:tcPr>
            <w:tcW w:w="2880" w:type="dxa"/>
            <w:shd w:val="clear" w:color="auto" w:fill="D9D9D9" w:themeFill="background1" w:themeFillShade="D9"/>
          </w:tcPr>
          <w:p w:rsidR="00C259B6" w:rsidRPr="0031627D" w:rsidRDefault="00E82C54"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E82C54" w:rsidP="00BB22C9">
            <w:pPr>
              <w:pStyle w:val="Heading3"/>
              <w:spacing w:before="0" w:after="0"/>
              <w:rPr>
                <w:bCs/>
                <w:szCs w:val="36"/>
              </w:rPr>
            </w:pPr>
            <w:r w:rsidRPr="0031627D">
              <w:rPr>
                <w:bCs/>
                <w:szCs w:val="36"/>
              </w:rPr>
              <w:t>Who</w:t>
            </w:r>
          </w:p>
          <w:p w:rsidR="00C259B6" w:rsidRPr="00BB22C9" w:rsidRDefault="00E82C54"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E82C54" w:rsidP="00BB22C9">
            <w:pPr>
              <w:pStyle w:val="Heading3"/>
              <w:spacing w:before="0" w:after="0"/>
              <w:rPr>
                <w:bCs/>
                <w:szCs w:val="36"/>
              </w:rPr>
            </w:pPr>
            <w:r w:rsidRPr="0031627D">
              <w:rPr>
                <w:bCs/>
                <w:szCs w:val="36"/>
              </w:rPr>
              <w:t>When</w:t>
            </w:r>
          </w:p>
          <w:p w:rsidR="00C259B6" w:rsidRPr="00BB22C9" w:rsidRDefault="00E82C54"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E82C54"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E82C54"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E82C54"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E82C54"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E82C54" w:rsidP="00BB22C9">
            <w:pPr>
              <w:pStyle w:val="ESBodyText"/>
              <w:spacing w:after="0"/>
              <w:rPr>
                <w:b/>
                <w:bCs/>
                <w:color w:val="000000" w:themeColor="text1"/>
                <w:sz w:val="20"/>
                <w:szCs w:val="36"/>
              </w:rPr>
            </w:pPr>
          </w:p>
        </w:tc>
      </w:tr>
      <w:tr w:rsidR="00072508" w:rsidTr="002D1F7D">
        <w:trPr>
          <w:trHeight w:val="110"/>
        </w:trPr>
        <w:tc>
          <w:tcPr>
            <w:tcW w:w="2880" w:type="dxa"/>
          </w:tcPr>
          <w:p w:rsidR="00C259B6" w:rsidRPr="00FB5F1A" w:rsidRDefault="00E82C54" w:rsidP="00FB5F1A">
            <w:pPr>
              <w:spacing w:after="0"/>
            </w:pPr>
            <w:r>
              <w:rPr>
                <w:sz w:val="20"/>
              </w:rPr>
              <w:t xml:space="preserve">Professional Learning Program developed and implemented throughout the year.  PL includes Writing, HITS and Practice Principles. </w:t>
            </w:r>
            <w:r>
              <w:rPr>
                <w:sz w:val="20"/>
              </w:rPr>
              <w:br/>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Coaching, professional development, induction support and mentoring timetabled across the school.</w:t>
            </w:r>
            <w:r>
              <w:rPr>
                <w:sz w:val="20"/>
              </w:rPr>
              <w:br/>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Leading Teacher(s)</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r>
            <w:r>
              <w:rPr>
                <w:sz w:val="20"/>
              </w:rP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Professional Practice Day</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Whole school is using Google docs for planning and assessment purposes.</w:t>
            </w:r>
            <w:r>
              <w:rPr>
                <w:sz w:val="20"/>
              </w:rPr>
              <w:br/>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Documentation and implementation of whole school process of Literacy and Numeracy teaching and learning practices.</w:t>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Curriculum Co-ordinator (s)</w:t>
            </w:r>
          </w:p>
          <w:p w:rsidR="00072508" w:rsidRDefault="00E82C54">
            <w:r>
              <w:rPr>
                <w:rFonts w:ascii="Wingdings" w:eastAsia="Wingdings" w:hAnsi="Wingdings" w:cs="Wingdings"/>
                <w:color w:val="008000"/>
                <w:sz w:val="24"/>
              </w:rPr>
              <w:lastRenderedPageBreak/>
              <w:sym w:font="Wingdings" w:char="F0FE"/>
            </w:r>
            <w:r>
              <w:rPr>
                <w:rFonts w:eastAsia="Arial"/>
                <w:color w:val="000000"/>
                <w:sz w:val="20"/>
              </w:rPr>
              <w:t xml:space="preserve"> Scho</w:t>
            </w:r>
            <w:r>
              <w:rPr>
                <w:rFonts w:eastAsia="Arial"/>
                <w:color w:val="000000"/>
                <w:sz w:val="20"/>
              </w:rPr>
              <w:t>ol Improvement Team</w:t>
            </w:r>
          </w:p>
          <w:p w:rsidR="00072508" w:rsidRDefault="00072508"/>
        </w:tc>
        <w:tc>
          <w:tcPr>
            <w:tcW w:w="1440" w:type="dxa"/>
          </w:tcPr>
          <w:p w:rsidR="00C259B6" w:rsidRPr="00FB5F1A" w:rsidRDefault="00E82C54" w:rsidP="00FB5F1A">
            <w:pPr>
              <w:spacing w:after="0"/>
            </w:pPr>
            <w:r>
              <w:rPr>
                <w:sz w:val="20"/>
              </w:rPr>
              <w:lastRenderedPageBreak/>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Preparation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Timetabled Planning Day</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Literacy Leaders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Departmental resources</w:t>
            </w:r>
          </w:p>
          <w:p w:rsidR="00072508" w:rsidRDefault="00E82C54">
            <w:r>
              <w:rPr>
                <w:color w:val="A9A9A9"/>
                <w:sz w:val="20"/>
              </w:rPr>
              <w:t xml:space="preserve">Practice Principles HITS Pedagogical Model </w:t>
            </w:r>
            <w:r>
              <w:rPr>
                <w:color w:val="A9A9A9"/>
                <w:sz w:val="20"/>
              </w:rPr>
              <w:lastRenderedPageBreak/>
              <w:t>Literacy &amp; Numeracy Portals Victorian Curriculum</w:t>
            </w:r>
          </w:p>
        </w:tc>
        <w:tc>
          <w:tcPr>
            <w:tcW w:w="1260" w:type="dxa"/>
          </w:tcPr>
          <w:p w:rsidR="00C259B6" w:rsidRPr="00FB5F1A" w:rsidRDefault="00E82C54"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Instructional model for the teaching of Writing established and consistent throughout the school.</w:t>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w:t>
            </w:r>
            <w:r>
              <w:rPr>
                <w:rFonts w:eastAsia="Arial"/>
                <w:color w:val="000000"/>
                <w:sz w:val="20"/>
              </w:rPr>
              <w:t>ovement Team</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Preparation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All students have learning goals to achieve within a set timeframe.</w:t>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072508" w:rsidRDefault="00072508"/>
        </w:tc>
        <w:tc>
          <w:tcPr>
            <w:tcW w:w="1440" w:type="dxa"/>
          </w:tcPr>
          <w:p w:rsidR="00C259B6" w:rsidRPr="00FB5F1A" w:rsidRDefault="00E82C54" w:rsidP="00FB5F1A">
            <w:pPr>
              <w:spacing w:after="0"/>
            </w:pPr>
            <w:r>
              <w:rPr>
                <w:sz w:val="20"/>
              </w:rPr>
              <w:t>from:</w:t>
            </w:r>
            <w:r>
              <w:rPr>
                <w:sz w:val="20"/>
              </w:rPr>
              <w:br/>
            </w:r>
            <w:r>
              <w:rPr>
                <w:sz w:val="20"/>
              </w:rP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Literacy Leaders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Departmental resources</w:t>
            </w:r>
          </w:p>
          <w:p w:rsidR="00072508" w:rsidRDefault="00E82C54">
            <w:r>
              <w:rPr>
                <w:color w:val="A9A9A9"/>
                <w:sz w:val="20"/>
              </w:rPr>
              <w:t>Practice Principles High Impact teaching Strategies</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Positive, effective behaviour management practices in place throughout the school. Berry Street consultant provides PL and consult feedback.</w:t>
            </w:r>
            <w:r>
              <w:rPr>
                <w:sz w:val="20"/>
              </w:rPr>
              <w:br/>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w:t>
            </w:r>
            <w:r>
              <w:rPr>
                <w:rFonts w:eastAsia="Arial"/>
                <w:color w:val="000000"/>
                <w:sz w:val="20"/>
              </w:rPr>
              <w:t>ement Team</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Student voice, including input and feedback</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PLC/PLT Meeting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Regional Leadership Conferences</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External consultants</w:t>
            </w:r>
          </w:p>
          <w:p w:rsidR="00072508" w:rsidRDefault="00E82C54">
            <w:r>
              <w:rPr>
                <w:color w:val="A9A9A9"/>
                <w:sz w:val="20"/>
              </w:rPr>
              <w:t>Berry Street Education Model Consultant</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Teachers use rubrics to support student self-evaluation and self-assessment</w:t>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072508"/>
        </w:tc>
        <w:tc>
          <w:tcPr>
            <w:tcW w:w="1440" w:type="dxa"/>
          </w:tcPr>
          <w:p w:rsidR="00C259B6" w:rsidRPr="00FB5F1A" w:rsidRDefault="00E82C54" w:rsidP="00FB5F1A">
            <w:pPr>
              <w:spacing w:after="0"/>
            </w:pPr>
            <w:r>
              <w:rPr>
                <w:sz w:val="20"/>
              </w:rPr>
              <w:lastRenderedPageBreak/>
              <w:t>from:</w:t>
            </w:r>
            <w:r>
              <w:rPr>
                <w:sz w:val="20"/>
              </w:rPr>
              <w:br/>
              <w:t>Term 2</w:t>
            </w:r>
          </w:p>
          <w:p w:rsidR="00072508" w:rsidRDefault="00E82C54">
            <w:r>
              <w:rPr>
                <w:sz w:val="20"/>
              </w:rPr>
              <w:t>to:</w:t>
            </w:r>
            <w:r>
              <w:rPr>
                <w:sz w:val="20"/>
              </w:rPr>
              <w:br/>
            </w:r>
            <w:r>
              <w:rPr>
                <w:sz w:val="20"/>
              </w:rP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072508" w:rsidRDefault="00E82C54">
            <w:r>
              <w:rPr>
                <w:rFonts w:ascii="Wingdings" w:eastAsia="Wingdings" w:hAnsi="Wingdings" w:cs="Wingdings"/>
                <w:color w:val="008000"/>
                <w:sz w:val="24"/>
              </w:rPr>
              <w:lastRenderedPageBreak/>
              <w:sym w:font="Wingdings" w:char="F0FE"/>
            </w:r>
            <w:r>
              <w:rPr>
                <w:rFonts w:eastAsia="Arial"/>
                <w:color w:val="000000"/>
                <w:sz w:val="20"/>
              </w:rPr>
              <w:t xml:space="preserve"> Student voice, including input and feedback</w:t>
            </w:r>
          </w:p>
        </w:tc>
        <w:tc>
          <w:tcPr>
            <w:tcW w:w="2700" w:type="dxa"/>
          </w:tcPr>
          <w:p w:rsidR="00C259B6" w:rsidRPr="00FB5F1A" w:rsidRDefault="00E82C54"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Professional Practice Day</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Timetabled Planning Day</w:t>
            </w:r>
          </w:p>
          <w:p w:rsidR="00072508" w:rsidRDefault="00E82C54">
            <w:r>
              <w:rPr>
                <w:rFonts w:ascii="Wingdings" w:eastAsia="Wingdings" w:hAnsi="Wingdings" w:cs="Wingdings"/>
                <w:color w:val="008000"/>
                <w:sz w:val="24"/>
              </w:rPr>
              <w:lastRenderedPageBreak/>
              <w:sym w:font="Wingdings" w:char="F0FE"/>
            </w:r>
            <w:r>
              <w:rPr>
                <w:rFonts w:eastAsia="Arial"/>
                <w:color w:val="000000"/>
                <w:sz w:val="20"/>
              </w:rPr>
              <w:t xml:space="preserve"> PLC/PLT Meeting</w:t>
            </w:r>
          </w:p>
        </w:tc>
        <w:tc>
          <w:tcPr>
            <w:tcW w:w="2430" w:type="dxa"/>
          </w:tcPr>
          <w:p w:rsidR="00C259B6" w:rsidRPr="00FB5F1A" w:rsidRDefault="00E82C54"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Departmental resources</w:t>
            </w:r>
          </w:p>
          <w:p w:rsidR="00072508" w:rsidRDefault="00E82C54">
            <w:r>
              <w:rPr>
                <w:color w:val="A9A9A9"/>
                <w:sz w:val="20"/>
              </w:rPr>
              <w:t>Practice Principles HITS</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 xml:space="preserve">Observations of practice </w:t>
            </w:r>
            <w:r>
              <w:rPr>
                <w:sz w:val="20"/>
              </w:rPr>
              <w:t>to be conducted early in term 2 and term 3.</w:t>
            </w:r>
            <w:r>
              <w:rPr>
                <w:sz w:val="20"/>
              </w:rPr>
              <w:br/>
            </w:r>
            <w:r>
              <w:rPr>
                <w:sz w:val="20"/>
              </w:rPr>
              <w:br/>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PLT Leaders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School Improvement Team</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Teacher(s)</w:t>
            </w:r>
          </w:p>
          <w:p w:rsidR="00072508" w:rsidRDefault="00072508"/>
        </w:tc>
        <w:tc>
          <w:tcPr>
            <w:tcW w:w="1440" w:type="dxa"/>
          </w:tcPr>
          <w:p w:rsidR="00C259B6" w:rsidRPr="00FB5F1A" w:rsidRDefault="00E82C54" w:rsidP="00FB5F1A">
            <w:pPr>
              <w:spacing w:after="0"/>
            </w:pPr>
            <w:r>
              <w:rPr>
                <w:sz w:val="20"/>
              </w:rPr>
              <w:t>from:</w:t>
            </w:r>
            <w:r>
              <w:rPr>
                <w:sz w:val="20"/>
              </w:rPr>
              <w:br/>
              <w:t>Term 2</w:t>
            </w:r>
          </w:p>
          <w:p w:rsidR="00072508" w:rsidRDefault="00E82C54">
            <w:r>
              <w:rPr>
                <w:sz w:val="20"/>
              </w:rPr>
              <w:t>to:</w:t>
            </w:r>
            <w:r>
              <w:rPr>
                <w:sz w:val="20"/>
              </w:rPr>
              <w:br/>
              <w:t>Term 3</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Departmental resources</w:t>
            </w:r>
          </w:p>
          <w:p w:rsidR="00072508" w:rsidRDefault="00E82C54">
            <w:r>
              <w:rPr>
                <w:color w:val="A9A9A9"/>
                <w:sz w:val="20"/>
              </w:rPr>
              <w:t>Literacy &amp; Numeracy Portals HITS</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Professional learning provided in Practice Principles, Writing, Reading and Maths</w:t>
            </w:r>
            <w:r>
              <w:rPr>
                <w:sz w:val="20"/>
              </w:rPr>
              <w:br/>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T</w:t>
            </w:r>
            <w:r>
              <w:rPr>
                <w:rFonts w:eastAsia="Arial"/>
                <w:color w:val="000000"/>
                <w:sz w:val="20"/>
              </w:rPr>
              <w:t>eam</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Individualised Reflection</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Departmental resources</w:t>
            </w:r>
          </w:p>
          <w:p w:rsidR="00072508" w:rsidRDefault="00E82C54">
            <w:r>
              <w:rPr>
                <w:color w:val="A9A9A9"/>
                <w:sz w:val="20"/>
              </w:rPr>
              <w:t>Practice Principles HITS</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AP and LT to provide coaching across P-6 to  develop consistent teaching practices.</w:t>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Assistant Principal</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Leading Teacher(s)</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Term 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Preparation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Curriculum development</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Internal staff</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Bastow program/course</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072508" w:rsidTr="002D1F7D">
        <w:trPr>
          <w:trHeight w:val="110"/>
        </w:trPr>
        <w:tc>
          <w:tcPr>
            <w:tcW w:w="2880" w:type="dxa"/>
          </w:tcPr>
          <w:p w:rsidR="00C259B6" w:rsidRPr="00FB5F1A" w:rsidRDefault="00E82C54" w:rsidP="00FB5F1A">
            <w:pPr>
              <w:spacing w:after="0"/>
            </w:pPr>
            <w:r>
              <w:rPr>
                <w:sz w:val="20"/>
              </w:rPr>
              <w:t>Collaborative planning undertaken by teachers using Google Docs.</w:t>
            </w:r>
          </w:p>
        </w:tc>
        <w:tc>
          <w:tcPr>
            <w:tcW w:w="15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rsidR="00072508" w:rsidRDefault="00072508"/>
        </w:tc>
        <w:tc>
          <w:tcPr>
            <w:tcW w:w="1440" w:type="dxa"/>
          </w:tcPr>
          <w:p w:rsidR="00C259B6" w:rsidRPr="00FB5F1A" w:rsidRDefault="00E82C54" w:rsidP="00FB5F1A">
            <w:pPr>
              <w:spacing w:after="0"/>
            </w:pPr>
            <w:r>
              <w:rPr>
                <w:sz w:val="20"/>
              </w:rPr>
              <w:t>from:</w:t>
            </w:r>
            <w:r>
              <w:rPr>
                <w:sz w:val="20"/>
              </w:rPr>
              <w:br/>
              <w:t>Term 1</w:t>
            </w:r>
          </w:p>
          <w:p w:rsidR="00072508" w:rsidRDefault="00E82C54">
            <w:r>
              <w:rPr>
                <w:sz w:val="20"/>
              </w:rPr>
              <w:t>to:</w:t>
            </w:r>
            <w:r>
              <w:rPr>
                <w:sz w:val="20"/>
              </w:rPr>
              <w:br/>
              <w:t xml:space="preserve">Term </w:t>
            </w:r>
            <w:r>
              <w:rPr>
                <w:sz w:val="20"/>
              </w:rPr>
              <w:t>4</w:t>
            </w:r>
          </w:p>
        </w:tc>
        <w:tc>
          <w:tcPr>
            <w:tcW w:w="279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Preparation</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072508" w:rsidRDefault="00E82C54">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Leaders</w:t>
            </w:r>
          </w:p>
        </w:tc>
        <w:tc>
          <w:tcPr>
            <w:tcW w:w="1260" w:type="dxa"/>
          </w:tcPr>
          <w:p w:rsidR="00C259B6" w:rsidRPr="00FB5F1A" w:rsidRDefault="00E82C54"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E82C54"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54" w:rsidRDefault="00E82C54">
      <w:pPr>
        <w:spacing w:after="0" w:line="240" w:lineRule="auto"/>
      </w:pPr>
      <w:r>
        <w:separator/>
      </w:r>
    </w:p>
  </w:endnote>
  <w:endnote w:type="continuationSeparator" w:id="0">
    <w:p w:rsidR="00E82C54" w:rsidRDefault="00E8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E82C54" w:rsidP="00793BFC">
    <w:pPr>
      <w:pStyle w:val="ESSubheading1"/>
      <w:ind w:firstLine="567"/>
      <w:rPr>
        <w:sz w:val="15"/>
        <w:szCs w:val="15"/>
      </w:rPr>
    </w:pPr>
    <w:r w:rsidRPr="00793BFC">
      <w:rPr>
        <w:noProof/>
        <w:sz w:val="15"/>
        <w:szCs w:val="15"/>
      </w:rPr>
      <w:t>Reservoir Views Primary School (5523) - 2019 -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E82C5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E82C54" w:rsidP="00DD6247">
    <w:pPr>
      <w:pStyle w:val="ESSubheading1"/>
      <w:ind w:firstLine="567"/>
      <w:rPr>
        <w:sz w:val="15"/>
        <w:szCs w:val="15"/>
      </w:rPr>
    </w:pPr>
    <w:r w:rsidRPr="00B4442D">
      <w:rPr>
        <w:noProof/>
        <w:sz w:val="15"/>
        <w:szCs w:val="15"/>
      </w:rPr>
      <w:t>Reservoir Views Primary School (5523) - 2019 -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62943166"/>
      <w:docPartObj>
        <w:docPartGallery w:val="Page Numbers (Bottom of Page)"/>
        <w:docPartUnique/>
      </w:docPartObj>
    </w:sdtPr>
    <w:sdtEndPr>
      <w:rPr>
        <w:noProof/>
      </w:rPr>
    </w:sdtEndPr>
    <w:sdtContent>
      <w:p w:rsidR="007B2B29" w:rsidRPr="007B2B29" w:rsidRDefault="00E82C5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E82C54" w:rsidP="00362A9C">
    <w:pPr>
      <w:pStyle w:val="ESImageorGraphTitle"/>
      <w:rPr>
        <w:b w:val="0"/>
        <w:sz w:val="15"/>
        <w:szCs w:val="15"/>
      </w:rPr>
    </w:pPr>
    <w:r w:rsidRPr="007839E6">
      <w:rPr>
        <w:b w:val="0"/>
        <w:noProof/>
        <w:sz w:val="15"/>
        <w:szCs w:val="15"/>
      </w:rPr>
      <w:t>Reservoir Views Primary School (5523) - 2019 -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9537419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42032926"/>
      <w:docPartObj>
        <w:docPartGallery w:val="Page Numbers (Bottom of Page)"/>
        <w:docPartUnique/>
      </w:docPartObj>
    </w:sdtPr>
    <w:sdtEndPr>
      <w:rPr>
        <w:noProof/>
      </w:rPr>
    </w:sdtEndPr>
    <w:sdtContent>
      <w:p w:rsidR="00823B06" w:rsidRPr="007B2B29" w:rsidRDefault="00E82C54"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E82C54" w:rsidP="00943620">
    <w:pPr>
      <w:pStyle w:val="ESSubheading1"/>
      <w:ind w:firstLine="567"/>
    </w:pPr>
    <w:r w:rsidRPr="00943620">
      <w:rPr>
        <w:noProof/>
        <w:sz w:val="15"/>
        <w:szCs w:val="15"/>
      </w:rPr>
      <w:t>Reservoir Views Primary School (5523) - 2019 -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421862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587197979"/>
      <w:docPartObj>
        <w:docPartGallery w:val="Page Numbers (Bottom of Page)"/>
        <w:docPartUnique/>
      </w:docPartObj>
    </w:sdtPr>
    <w:sdtEndPr>
      <w:rPr>
        <w:noProof/>
      </w:rPr>
    </w:sdtEndPr>
    <w:sdtContent>
      <w:p w:rsidR="007B2B29" w:rsidRPr="007B2B29" w:rsidRDefault="00E82C5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E82C54" w:rsidP="0091722C">
    <w:pPr>
      <w:pStyle w:val="ESSubheading1"/>
      <w:ind w:firstLine="567"/>
    </w:pPr>
    <w:r w:rsidRPr="0091722C">
      <w:rPr>
        <w:noProof/>
        <w:sz w:val="15"/>
        <w:szCs w:val="15"/>
      </w:rPr>
      <w:t>Reservoir Views Primary School (5523) - 2019 -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0451587"/>
      <w:docPartObj>
        <w:docPartGallery w:val="Page Numbers (Bottom of Page)"/>
        <w:docPartUnique/>
      </w:docPartObj>
    </w:sdtPr>
    <w:sdtEndPr>
      <w:rPr>
        <w:noProof/>
      </w:rPr>
    </w:sdtEndPr>
    <w:sdtContent>
      <w:p w:rsidR="007B2B29" w:rsidRPr="007B2B29" w:rsidRDefault="00E82C5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E82C54" w:rsidP="00DD6247">
    <w:pPr>
      <w:pStyle w:val="ESSubheading1"/>
      <w:ind w:firstLine="567"/>
      <w:rPr>
        <w:sz w:val="15"/>
        <w:szCs w:val="15"/>
      </w:rPr>
    </w:pPr>
    <w:r w:rsidRPr="00B4442D">
      <w:rPr>
        <w:noProof/>
        <w:sz w:val="15"/>
        <w:szCs w:val="15"/>
      </w:rPr>
      <w:t>Reservoir Views Primary School (5523) - 2019 -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289516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69753168"/>
      <w:docPartObj>
        <w:docPartGallery w:val="Page Numbers (Bottom of Page)"/>
        <w:docPartUnique/>
      </w:docPartObj>
    </w:sdtPr>
    <w:sdtEndPr>
      <w:rPr>
        <w:noProof/>
      </w:rPr>
    </w:sdtEndPr>
    <w:sdtContent>
      <w:p w:rsidR="007B2B29" w:rsidRPr="007B2B29" w:rsidRDefault="00E82C5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E82C54" w:rsidP="005513BB">
    <w:pPr>
      <w:pStyle w:val="ESSubheading1"/>
      <w:ind w:firstLine="567"/>
    </w:pPr>
    <w:r w:rsidRPr="005513BB">
      <w:rPr>
        <w:noProof/>
        <w:sz w:val="15"/>
        <w:szCs w:val="15"/>
      </w:rPr>
      <w:t>Reservoir Views Primary School (5523) - 2019 -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864197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704697205"/>
      <w:docPartObj>
        <w:docPartGallery w:val="Page Numbers (Bottom of Page)"/>
        <w:docPartUnique/>
      </w:docPartObj>
    </w:sdtPr>
    <w:sdtEndPr>
      <w:rPr>
        <w:noProof/>
      </w:rPr>
    </w:sdtEndPr>
    <w:sdtContent>
      <w:p w:rsidR="007B2B29" w:rsidRPr="007B2B29" w:rsidRDefault="00E82C54"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2D0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54" w:rsidRDefault="00E82C54">
      <w:pPr>
        <w:spacing w:after="0" w:line="240" w:lineRule="auto"/>
      </w:pPr>
      <w:r>
        <w:separator/>
      </w:r>
    </w:p>
  </w:footnote>
  <w:footnote w:type="continuationSeparator" w:id="0">
    <w:p w:rsidR="00E82C54" w:rsidRDefault="00E82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E82C54"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446871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E82C54"/>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E82C54"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E82C54"/>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E82C54"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143387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E82C54"/>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E82C54"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E82C54"/>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E82C54"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667247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E82C54"/>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E82C5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E82C54">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E82C54">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E82C54">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E82C54"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24A40952">
      <w:start w:val="1"/>
      <w:numFmt w:val="bullet"/>
      <w:pStyle w:val="ESBulletsinTable"/>
      <w:lvlText w:val=""/>
      <w:lvlJc w:val="left"/>
      <w:pPr>
        <w:ind w:left="360" w:hanging="360"/>
      </w:pPr>
      <w:rPr>
        <w:rFonts w:ascii="Symbol" w:hAnsi="Symbol" w:hint="default"/>
        <w:color w:val="AF272F"/>
      </w:rPr>
    </w:lvl>
    <w:lvl w:ilvl="1" w:tplc="FC82ACB4">
      <w:start w:val="1"/>
      <w:numFmt w:val="bullet"/>
      <w:pStyle w:val="ESBulletsinTableLevel2"/>
      <w:lvlText w:val="o"/>
      <w:lvlJc w:val="left"/>
      <w:pPr>
        <w:ind w:left="1440" w:hanging="360"/>
      </w:pPr>
      <w:rPr>
        <w:rFonts w:ascii="Courier New" w:hAnsi="Courier New" w:cs="Courier New" w:hint="default"/>
      </w:rPr>
    </w:lvl>
    <w:lvl w:ilvl="2" w:tplc="EE5CEDEE" w:tentative="1">
      <w:start w:val="1"/>
      <w:numFmt w:val="bullet"/>
      <w:lvlText w:val=""/>
      <w:lvlJc w:val="left"/>
      <w:pPr>
        <w:ind w:left="2160" w:hanging="360"/>
      </w:pPr>
      <w:rPr>
        <w:rFonts w:ascii="Wingdings" w:hAnsi="Wingdings" w:hint="default"/>
      </w:rPr>
    </w:lvl>
    <w:lvl w:ilvl="3" w:tplc="8846541E" w:tentative="1">
      <w:start w:val="1"/>
      <w:numFmt w:val="bullet"/>
      <w:lvlText w:val=""/>
      <w:lvlJc w:val="left"/>
      <w:pPr>
        <w:ind w:left="2880" w:hanging="360"/>
      </w:pPr>
      <w:rPr>
        <w:rFonts w:ascii="Symbol" w:hAnsi="Symbol" w:hint="default"/>
      </w:rPr>
    </w:lvl>
    <w:lvl w:ilvl="4" w:tplc="8C2292AE" w:tentative="1">
      <w:start w:val="1"/>
      <w:numFmt w:val="bullet"/>
      <w:lvlText w:val="o"/>
      <w:lvlJc w:val="left"/>
      <w:pPr>
        <w:ind w:left="3600" w:hanging="360"/>
      </w:pPr>
      <w:rPr>
        <w:rFonts w:ascii="Courier New" w:hAnsi="Courier New" w:cs="Courier New" w:hint="default"/>
      </w:rPr>
    </w:lvl>
    <w:lvl w:ilvl="5" w:tplc="7F94C91C" w:tentative="1">
      <w:start w:val="1"/>
      <w:numFmt w:val="bullet"/>
      <w:lvlText w:val=""/>
      <w:lvlJc w:val="left"/>
      <w:pPr>
        <w:ind w:left="4320" w:hanging="360"/>
      </w:pPr>
      <w:rPr>
        <w:rFonts w:ascii="Wingdings" w:hAnsi="Wingdings" w:hint="default"/>
      </w:rPr>
    </w:lvl>
    <w:lvl w:ilvl="6" w:tplc="BA9CA806" w:tentative="1">
      <w:start w:val="1"/>
      <w:numFmt w:val="bullet"/>
      <w:lvlText w:val=""/>
      <w:lvlJc w:val="left"/>
      <w:pPr>
        <w:ind w:left="5040" w:hanging="360"/>
      </w:pPr>
      <w:rPr>
        <w:rFonts w:ascii="Symbol" w:hAnsi="Symbol" w:hint="default"/>
      </w:rPr>
    </w:lvl>
    <w:lvl w:ilvl="7" w:tplc="83FE12EE" w:tentative="1">
      <w:start w:val="1"/>
      <w:numFmt w:val="bullet"/>
      <w:lvlText w:val="o"/>
      <w:lvlJc w:val="left"/>
      <w:pPr>
        <w:ind w:left="5760" w:hanging="360"/>
      </w:pPr>
      <w:rPr>
        <w:rFonts w:ascii="Courier New" w:hAnsi="Courier New" w:cs="Courier New" w:hint="default"/>
      </w:rPr>
    </w:lvl>
    <w:lvl w:ilvl="8" w:tplc="7358641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08"/>
    <w:rsid w:val="00072508"/>
    <w:rsid w:val="00102D01"/>
    <w:rsid w:val="00E8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30017-F44C-45AC-B24B-D89D312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8483C8F-E269-4302-AFE6-4C1635FF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Stephen Stafford</cp:lastModifiedBy>
  <cp:revision>2</cp:revision>
  <dcterms:created xsi:type="dcterms:W3CDTF">2019-06-07T09:33:00Z</dcterms:created>
  <dcterms:modified xsi:type="dcterms:W3CDTF">2019-06-07T09:33:00Z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